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2"/>
      </w:tblGrid>
      <w:tr w:rsidR="00A338EC" w14:paraId="13F1DE3A" w14:textId="77777777" w:rsidTr="005F1438">
        <w:tc>
          <w:tcPr>
            <w:tcW w:w="4253" w:type="dxa"/>
          </w:tcPr>
          <w:p w14:paraId="5560A184" w14:textId="77777777" w:rsidR="00A338EC" w:rsidRDefault="00A338EC" w:rsidP="00A338EC">
            <w:pPr>
              <w:pStyle w:val="Bodytext20"/>
              <w:tabs>
                <w:tab w:val="left" w:pos="4336"/>
              </w:tabs>
              <w:ind w:firstLine="22"/>
              <w:jc w:val="center"/>
              <w:rPr>
                <w:color w:val="000000"/>
                <w:sz w:val="24"/>
                <w:szCs w:val="24"/>
              </w:rPr>
            </w:pPr>
            <w:r>
              <w:rPr>
                <w:color w:val="000000"/>
                <w:sz w:val="24"/>
                <w:szCs w:val="24"/>
              </w:rPr>
              <w:t xml:space="preserve">BỘ NÔNG NGHIỆP </w:t>
            </w:r>
          </w:p>
          <w:p w14:paraId="772119EB" w14:textId="77777777" w:rsidR="00A338EC" w:rsidRDefault="00A338EC" w:rsidP="00A338EC">
            <w:pPr>
              <w:pStyle w:val="Bodytext20"/>
              <w:tabs>
                <w:tab w:val="left" w:pos="4336"/>
              </w:tabs>
              <w:ind w:firstLine="22"/>
              <w:jc w:val="center"/>
            </w:pPr>
            <w:r>
              <w:rPr>
                <w:color w:val="000000"/>
                <w:sz w:val="24"/>
                <w:szCs w:val="24"/>
              </w:rPr>
              <w:t>VÀ PHÁT TRIỂN NÔNG THÔN</w:t>
            </w:r>
          </w:p>
          <w:p w14:paraId="4BEC4BD3" w14:textId="77777777" w:rsidR="00A338EC" w:rsidRDefault="00A338EC" w:rsidP="00A338EC">
            <w:pPr>
              <w:pStyle w:val="Bodytext20"/>
              <w:jc w:val="center"/>
            </w:pPr>
            <w:r>
              <w:rPr>
                <w:b/>
                <w:bCs/>
                <w:color w:val="0070C0"/>
                <w:sz w:val="24"/>
                <w:szCs w:val="24"/>
              </w:rPr>
              <w:t>VIỆN QUY HOẠCH THỦY LỢI</w:t>
            </w:r>
          </w:p>
          <w:p w14:paraId="4325B671" w14:textId="77777777" w:rsidR="00A338EC" w:rsidRDefault="00632322" w:rsidP="00A338EC">
            <w:pPr>
              <w:pStyle w:val="Bodytext20"/>
              <w:tabs>
                <w:tab w:val="left" w:pos="4336"/>
              </w:tabs>
              <w:ind w:firstLine="0"/>
              <w:jc w:val="center"/>
              <w:rPr>
                <w:color w:val="000000"/>
                <w:sz w:val="24"/>
                <w:szCs w:val="24"/>
              </w:rPr>
            </w:pPr>
            <w:r>
              <w:rPr>
                <w:b/>
                <w:bCs/>
                <w:noProof/>
                <w:color w:val="000000"/>
                <w:sz w:val="24"/>
                <w:szCs w:val="24"/>
              </w:rPr>
              <mc:AlternateContent>
                <mc:Choice Requires="wps">
                  <w:drawing>
                    <wp:anchor distT="0" distB="0" distL="114300" distR="114300" simplePos="0" relativeHeight="251660288" behindDoc="0" locked="0" layoutInCell="1" allowOverlap="1" wp14:anchorId="137CF20D" wp14:editId="3B5E8D6D">
                      <wp:simplePos x="0" y="0"/>
                      <wp:positionH relativeFrom="column">
                        <wp:posOffset>340995</wp:posOffset>
                      </wp:positionH>
                      <wp:positionV relativeFrom="paragraph">
                        <wp:posOffset>6350</wp:posOffset>
                      </wp:positionV>
                      <wp:extent cx="21145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350E10"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85pt,.5pt" to="193.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" strokecolor="black [3200]" strokeweight=".5pt">
                      <v:stroke joinstyle="miter"/>
                    </v:line>
                  </w:pict>
                </mc:Fallback>
              </mc:AlternateContent>
            </w:r>
            <w:r w:rsidR="00A338EC">
              <w:rPr>
                <w:b/>
                <w:bCs/>
                <w:color w:val="000000"/>
                <w:sz w:val="24"/>
                <w:szCs w:val="24"/>
              </w:rPr>
              <w:t>Số:            /QHTL</w:t>
            </w:r>
          </w:p>
        </w:tc>
        <w:tc>
          <w:tcPr>
            <w:tcW w:w="5102" w:type="dxa"/>
          </w:tcPr>
          <w:p w14:paraId="18D4F042" w14:textId="77777777" w:rsidR="00A338EC" w:rsidRDefault="00A338EC" w:rsidP="00A338EC">
            <w:pPr>
              <w:pStyle w:val="Bodytext20"/>
              <w:tabs>
                <w:tab w:val="left" w:pos="4336"/>
              </w:tabs>
              <w:ind w:firstLine="0"/>
              <w:jc w:val="center"/>
              <w:rPr>
                <w:b/>
                <w:bCs/>
                <w:color w:val="000000"/>
                <w:sz w:val="24"/>
                <w:szCs w:val="24"/>
              </w:rPr>
            </w:pPr>
            <w:r>
              <w:rPr>
                <w:color w:val="000000"/>
                <w:sz w:val="24"/>
                <w:szCs w:val="24"/>
              </w:rPr>
              <w:t>CỘNG HÒA XÃ HỘI CHỦ NGHĨA VIỆT NAM</w:t>
            </w:r>
          </w:p>
          <w:p w14:paraId="3C11DA56" w14:textId="77777777" w:rsidR="00A338EC" w:rsidRDefault="00A338EC" w:rsidP="00A338EC">
            <w:pPr>
              <w:pStyle w:val="Bodytext20"/>
              <w:tabs>
                <w:tab w:val="left" w:pos="4336"/>
              </w:tabs>
              <w:ind w:firstLine="0"/>
              <w:jc w:val="center"/>
              <w:rPr>
                <w:color w:val="000000"/>
                <w:sz w:val="24"/>
                <w:szCs w:val="24"/>
              </w:rPr>
            </w:pPr>
            <w:r>
              <w:rPr>
                <w:b/>
                <w:bCs/>
                <w:color w:val="000000"/>
                <w:sz w:val="24"/>
                <w:szCs w:val="24"/>
              </w:rPr>
              <w:t>Độc lập - Tự do - Hạnh phúc</w:t>
            </w:r>
          </w:p>
        </w:tc>
      </w:tr>
    </w:tbl>
    <w:p w14:paraId="40E70766" w14:textId="7CA36D45" w:rsidR="00A338EC" w:rsidRDefault="00A338EC" w:rsidP="002A5616">
      <w:pPr>
        <w:pStyle w:val="Bodytext20"/>
        <w:tabs>
          <w:tab w:val="left" w:pos="974"/>
          <w:tab w:val="left" w:pos="5904"/>
        </w:tabs>
        <w:spacing w:before="120"/>
        <w:ind w:firstLine="0"/>
        <w:jc w:val="right"/>
      </w:pPr>
      <w:r>
        <w:rPr>
          <w:b/>
          <w:bCs/>
          <w:color w:val="000000"/>
          <w:sz w:val="24"/>
          <w:szCs w:val="24"/>
        </w:rPr>
        <w:tab/>
      </w:r>
      <w:r>
        <w:rPr>
          <w:i/>
          <w:iCs/>
          <w:color w:val="000000"/>
          <w:sz w:val="24"/>
          <w:szCs w:val="24"/>
        </w:rPr>
        <w:t xml:space="preserve">Hà Nội, ngày </w:t>
      </w:r>
      <w:r w:rsidR="0028356A">
        <w:rPr>
          <w:i/>
          <w:iCs/>
          <w:color w:val="000000"/>
          <w:sz w:val="24"/>
          <w:szCs w:val="24"/>
        </w:rPr>
        <w:t>26</w:t>
      </w:r>
      <w:r w:rsidR="007B214B">
        <w:rPr>
          <w:i/>
          <w:iCs/>
          <w:color w:val="000000"/>
          <w:sz w:val="24"/>
          <w:szCs w:val="24"/>
        </w:rPr>
        <w:t>/4</w:t>
      </w:r>
      <w:r>
        <w:rPr>
          <w:i/>
          <w:iCs/>
          <w:color w:val="000000"/>
          <w:sz w:val="24"/>
          <w:szCs w:val="24"/>
        </w:rPr>
        <w:t>//202</w:t>
      </w:r>
      <w:r w:rsidR="00A423FD">
        <w:rPr>
          <w:i/>
          <w:iCs/>
          <w:color w:val="000000"/>
          <w:sz w:val="24"/>
          <w:szCs w:val="24"/>
        </w:rPr>
        <w:t>4</w:t>
      </w:r>
    </w:p>
    <w:p w14:paraId="7A13B3F6" w14:textId="3A8F2837" w:rsidR="00A338EC" w:rsidRDefault="00A338EC" w:rsidP="00682C6D">
      <w:pPr>
        <w:pStyle w:val="Heading10"/>
        <w:keepNext/>
        <w:keepLines/>
        <w:spacing w:before="120"/>
        <w:outlineLvl w:val="9"/>
      </w:pPr>
      <w:bookmarkStart w:id="0" w:name="bookmark24"/>
      <w:bookmarkStart w:id="1" w:name="bookmark25"/>
      <w:bookmarkStart w:id="2" w:name="bookmark26"/>
      <w:r>
        <w:rPr>
          <w:color w:val="002060"/>
          <w:u w:val="single"/>
        </w:rPr>
        <w:t>BẢN TIN T</w:t>
      </w:r>
      <w:bookmarkEnd w:id="0"/>
      <w:bookmarkEnd w:id="1"/>
      <w:bookmarkEnd w:id="2"/>
      <w:r w:rsidR="00774860">
        <w:rPr>
          <w:color w:val="002060"/>
          <w:u w:val="single"/>
        </w:rPr>
        <w:t>UẦN</w:t>
      </w:r>
    </w:p>
    <w:p w14:paraId="60EBD163" w14:textId="77777777" w:rsidR="00A338EC" w:rsidRDefault="00A338EC" w:rsidP="00682C6D">
      <w:pPr>
        <w:pStyle w:val="BodyText"/>
        <w:spacing w:before="120" w:after="0"/>
        <w:ind w:firstLine="0"/>
        <w:jc w:val="center"/>
        <w:rPr>
          <w:b/>
          <w:bCs/>
          <w:color w:val="0070C0"/>
        </w:rPr>
      </w:pPr>
      <w:r w:rsidRPr="00A338EC">
        <w:rPr>
          <w:b/>
          <w:bCs/>
          <w:color w:val="0070C0"/>
        </w:rPr>
        <w:t>ỨNG DỤNG CÔNG NGHỆ VIỄN THÁM VÀ GIS ĐÁNH GIÁ, THEO DÕI,</w:t>
      </w:r>
      <w:r w:rsidRPr="00A338EC">
        <w:rPr>
          <w:b/>
          <w:bCs/>
          <w:color w:val="0070C0"/>
        </w:rPr>
        <w:br/>
        <w:t xml:space="preserve">GIÁM SÁT, MỘT SỐ LOẠI </w:t>
      </w:r>
      <w:r>
        <w:rPr>
          <w:b/>
          <w:bCs/>
          <w:color w:val="0070C0"/>
        </w:rPr>
        <w:t xml:space="preserve">HÌNH THIÊN TAI TRONG MÙA KHÔ </w:t>
      </w:r>
    </w:p>
    <w:p w14:paraId="51CCA7E4" w14:textId="77777777" w:rsidR="00A338EC" w:rsidRDefault="00A338EC" w:rsidP="00682C6D">
      <w:pPr>
        <w:pStyle w:val="BodyText"/>
        <w:spacing w:after="0"/>
        <w:ind w:firstLine="0"/>
        <w:jc w:val="center"/>
        <w:rPr>
          <w:b/>
          <w:bCs/>
          <w:color w:val="0070C0"/>
        </w:rPr>
      </w:pPr>
      <w:r>
        <w:rPr>
          <w:b/>
          <w:bCs/>
          <w:color w:val="0070C0"/>
        </w:rPr>
        <w:t>TRÊN ĐỊA BÀN TỈNH ĐẮK NÔNG</w:t>
      </w:r>
    </w:p>
    <w:p w14:paraId="3351C95E" w14:textId="42431527" w:rsidR="00A338EC" w:rsidRDefault="00A338EC" w:rsidP="00A338EC">
      <w:pPr>
        <w:pStyle w:val="BodyText"/>
        <w:ind w:firstLine="0"/>
        <w:jc w:val="center"/>
        <w:rPr>
          <w:b/>
          <w:bCs/>
          <w:color w:val="FF0000"/>
        </w:rPr>
      </w:pPr>
      <w:r>
        <w:rPr>
          <w:b/>
          <w:bCs/>
          <w:color w:val="FF0000"/>
        </w:rPr>
        <w:t xml:space="preserve"> (T</w:t>
      </w:r>
      <w:r w:rsidR="00332FBD">
        <w:rPr>
          <w:b/>
          <w:bCs/>
          <w:color w:val="FF0000"/>
        </w:rPr>
        <w:t>u</w:t>
      </w:r>
      <w:r w:rsidR="00E63411">
        <w:rPr>
          <w:b/>
          <w:bCs/>
          <w:color w:val="FF0000"/>
        </w:rPr>
        <w:t>ầ</w:t>
      </w:r>
      <w:r w:rsidR="00332FBD">
        <w:rPr>
          <w:b/>
          <w:bCs/>
          <w:color w:val="FF0000"/>
        </w:rPr>
        <w:t xml:space="preserve">n từ </w:t>
      </w:r>
      <w:r w:rsidR="0028356A">
        <w:rPr>
          <w:b/>
          <w:bCs/>
          <w:color w:val="FF0000"/>
        </w:rPr>
        <w:t>26</w:t>
      </w:r>
      <w:r w:rsidR="00332FBD">
        <w:rPr>
          <w:b/>
          <w:bCs/>
          <w:color w:val="FF0000"/>
        </w:rPr>
        <w:t>/</w:t>
      </w:r>
      <w:r w:rsidR="007B214B">
        <w:rPr>
          <w:b/>
          <w:bCs/>
          <w:color w:val="FF0000"/>
        </w:rPr>
        <w:t>4</w:t>
      </w:r>
      <w:r w:rsidR="00332FBD">
        <w:rPr>
          <w:b/>
          <w:bCs/>
          <w:color w:val="FF0000"/>
        </w:rPr>
        <w:t xml:space="preserve"> </w:t>
      </w:r>
      <w:r w:rsidR="00B241D3">
        <w:rPr>
          <w:b/>
          <w:bCs/>
          <w:color w:val="FF0000"/>
        </w:rPr>
        <w:t>đến</w:t>
      </w:r>
      <w:r w:rsidR="00332FBD">
        <w:rPr>
          <w:b/>
          <w:bCs/>
          <w:color w:val="FF0000"/>
        </w:rPr>
        <w:t xml:space="preserve"> </w:t>
      </w:r>
      <w:r w:rsidR="0028356A">
        <w:rPr>
          <w:b/>
          <w:bCs/>
          <w:color w:val="FF0000"/>
        </w:rPr>
        <w:t>03</w:t>
      </w:r>
      <w:r w:rsidR="00332FBD">
        <w:rPr>
          <w:b/>
          <w:bCs/>
          <w:color w:val="FF0000"/>
        </w:rPr>
        <w:t>/</w:t>
      </w:r>
      <w:r w:rsidR="0028356A">
        <w:rPr>
          <w:b/>
          <w:bCs/>
          <w:color w:val="FF0000"/>
        </w:rPr>
        <w:t>5</w:t>
      </w:r>
      <w:r w:rsidR="00332FBD">
        <w:rPr>
          <w:b/>
          <w:bCs/>
          <w:color w:val="FF0000"/>
        </w:rPr>
        <w:t>/202</w:t>
      </w:r>
      <w:r w:rsidR="001A60EC">
        <w:rPr>
          <w:b/>
          <w:bCs/>
          <w:color w:val="FF0000"/>
        </w:rPr>
        <w:t>4</w:t>
      </w:r>
      <w:r w:rsidR="005D3CB6">
        <w:rPr>
          <w:b/>
          <w:bCs/>
          <w:color w:val="FF0000"/>
        </w:rPr>
        <w:t>)</w:t>
      </w:r>
    </w:p>
    <w:p w14:paraId="374CBD15" w14:textId="64EBA9B8" w:rsidR="00E1158D" w:rsidRDefault="00DB5893" w:rsidP="00DB5893">
      <w:pPr>
        <w:pStyle w:val="BodyText"/>
        <w:spacing w:before="120" w:after="0"/>
        <w:ind w:firstLine="578"/>
        <w:jc w:val="both"/>
      </w:pPr>
      <w:r w:rsidRPr="001D4EAC">
        <w:t xml:space="preserve">Kết quả giám sát cho thấy trong tuần qua trên địa bàn tỉnh Đắk Nông </w:t>
      </w:r>
      <w:r>
        <w:t xml:space="preserve">có mưa không đáng kể. </w:t>
      </w:r>
      <w:r w:rsidR="00E1158D">
        <w:t xml:space="preserve">Đến thời điểm hiện nay, tình hình thời tiết mùa khô năm 2024 trên địa bàn tỉnh phổ biến khô hanh, nắng nóng, nhiệt độ tăng cao, độ ẩm không khí thấp; đến nay có một vài cơn mưa xuất hiện tại nhiều khu vực trên địa bàn tỉnh, đặc biệt vào thời điểm cuối tháng 3/2024 có đợt mưa trên diện rộng, tuy nhiên tác động không nhiều đến diễn biến tình hình thiếu nước sản xuất, sinh hoạt tại các địa phương trong tỉnh. </w:t>
      </w:r>
      <w:r w:rsidR="00E1158D" w:rsidRPr="00816AED">
        <w:t>Tổng lượng mưa từ tháng 12/2023 đến tháng 04/2024 phổ biến đạt 10</w:t>
      </w:r>
      <w:r w:rsidR="00E1158D">
        <w:t>÷</w:t>
      </w:r>
      <w:r w:rsidR="00E1158D" w:rsidRPr="00816AED">
        <w:t xml:space="preserve">70mm. So với </w:t>
      </w:r>
      <w:r w:rsidR="00E1158D">
        <w:t>trung bình nhiều năm cùng kỳ</w:t>
      </w:r>
      <w:r w:rsidR="00E1158D" w:rsidRPr="00816AED">
        <w:t xml:space="preserve"> và cùng kỳ năm 2023 ở mức thấp hơn với tỷ lệ thiếu hụt dao dộng từ 29</w:t>
      </w:r>
      <w:r w:rsidR="00E1158D">
        <w:t>%÷</w:t>
      </w:r>
      <w:r w:rsidR="00E1158D" w:rsidRPr="00816AED">
        <w:t>94%</w:t>
      </w:r>
      <w:r w:rsidR="00E1158D">
        <w:t>.</w:t>
      </w:r>
    </w:p>
    <w:p w14:paraId="07156F65" w14:textId="5332341A" w:rsidR="00DB5893" w:rsidRDefault="00DB5893" w:rsidP="00DB5893">
      <w:pPr>
        <w:pStyle w:val="BodyText"/>
        <w:spacing w:before="120" w:after="0"/>
        <w:ind w:firstLine="578"/>
        <w:jc w:val="both"/>
      </w:pPr>
      <w:r>
        <w:t xml:space="preserve">Hiện tại trên địa bàn tỉnh </w:t>
      </w:r>
      <w:r w:rsidRPr="00E64AD2">
        <w:rPr>
          <w:lang w:val="vi-VN"/>
        </w:rPr>
        <w:t>có khoảng 500 hộ dân thiếu nước sinh hoạt do hạn hán</w:t>
      </w:r>
      <w:r>
        <w:t xml:space="preserve"> c</w:t>
      </w:r>
      <w:r w:rsidRPr="00E64AD2">
        <w:rPr>
          <w:lang w:val="vi-VN"/>
        </w:rPr>
        <w:t>ụ thể</w:t>
      </w:r>
      <w:r>
        <w:t>: T</w:t>
      </w:r>
      <w:r w:rsidRPr="00E64AD2">
        <w:rPr>
          <w:lang w:val="vi-VN"/>
        </w:rPr>
        <w:t>ại huyện Krông Nô có khoảng 350 hộ dân ở thôn Lương Sơn, xã Nam Xuân và thôn Nâm Giao, xã Nâm N'đir.</w:t>
      </w:r>
      <w:r>
        <w:t xml:space="preserve"> </w:t>
      </w:r>
      <w:r w:rsidRPr="00E64AD2">
        <w:rPr>
          <w:lang w:val="vi-VN"/>
        </w:rPr>
        <w:t>Tại huyện Tuy Đức, việc thiếu nước sinh hoạt xảy ra trên địa bàn bản Si Át, xã Đắk Ngo, với khoảng 150 hộ.</w:t>
      </w:r>
      <w:r w:rsidR="001A50E3">
        <w:t xml:space="preserve"> </w:t>
      </w:r>
      <w:r w:rsidR="001A50E3" w:rsidRPr="00CB6A95">
        <w:t>Diện tích bị ảnh hưởng bởi hạn hán trên địa bàn tỉnh hiện tại khoảng 10.500 ha.</w:t>
      </w:r>
    </w:p>
    <w:p w14:paraId="127E61D9" w14:textId="66C412D5" w:rsidR="00CB6A95" w:rsidRDefault="00DB5893" w:rsidP="00DB5893">
      <w:pPr>
        <w:pStyle w:val="BodyText"/>
        <w:spacing w:before="120" w:after="0"/>
        <w:ind w:firstLine="578"/>
        <w:jc w:val="both"/>
        <w:rPr>
          <w:lang w:val="vi-VN"/>
        </w:rPr>
      </w:pPr>
      <w:r w:rsidRPr="00CB6A95">
        <w:rPr>
          <w:lang w:val="vi-VN"/>
        </w:rPr>
        <w:t>Trong tuần tới, các mô hình dự báo khí hậu tiếp tục có mưa thấp</w:t>
      </w:r>
      <w:r w:rsidR="001A50E3" w:rsidRPr="00CB6A95">
        <w:t>, rủi ro</w:t>
      </w:r>
      <w:r w:rsidRPr="00CB6A95">
        <w:rPr>
          <w:lang w:val="vi-VN"/>
        </w:rPr>
        <w:t xml:space="preserve"> hạn hán</w:t>
      </w:r>
      <w:r w:rsidR="001A50E3" w:rsidRPr="00CB6A95">
        <w:t xml:space="preserve"> và</w:t>
      </w:r>
      <w:r w:rsidRPr="00CB6A95">
        <w:rPr>
          <w:lang w:val="vi-VN"/>
        </w:rPr>
        <w:t xml:space="preserve"> thiếu nước</w:t>
      </w:r>
      <w:r w:rsidR="001A50E3" w:rsidRPr="00CB6A95">
        <w:t xml:space="preserve"> dự báo</w:t>
      </w:r>
      <w:r w:rsidRPr="00CB6A95">
        <w:rPr>
          <w:lang w:val="vi-VN"/>
        </w:rPr>
        <w:t xml:space="preserve"> mức độ nhẹ đến vừa tại một số khu vực ngoài công trình thủy lợi thuộc các huyện Cư Jút, Đắk Mil, Krông Nô</w:t>
      </w:r>
      <w:r w:rsidR="00ED2164" w:rsidRPr="00CB6A95">
        <w:rPr>
          <w:lang w:val="vi-VN"/>
        </w:rPr>
        <w:t>, Đắk R’lấp, Tuy Đức, Đắk Song</w:t>
      </w:r>
      <w:r w:rsidR="00A348E1" w:rsidRPr="00CB6A95">
        <w:rPr>
          <w:lang w:val="vi-VN"/>
        </w:rPr>
        <w:t xml:space="preserve"> và thành phố Gia Nghĩa </w:t>
      </w:r>
      <w:r w:rsidR="001A50E3" w:rsidRPr="00CB6A95">
        <w:t xml:space="preserve">và </w:t>
      </w:r>
      <w:r w:rsidRPr="00CB6A95">
        <w:rPr>
          <w:lang w:val="vi-VN"/>
        </w:rPr>
        <w:t xml:space="preserve">diện tích khoảng </w:t>
      </w:r>
      <w:r w:rsidR="00A348E1" w:rsidRPr="00CB6A95">
        <w:rPr>
          <w:b/>
          <w:bCs/>
          <w:lang w:val="vi-VN"/>
        </w:rPr>
        <w:t>10.</w:t>
      </w:r>
      <w:r w:rsidR="00327771" w:rsidRPr="00CB6A95">
        <w:rPr>
          <w:b/>
          <w:bCs/>
          <w:lang w:val="vi-VN"/>
        </w:rPr>
        <w:t>500</w:t>
      </w:r>
      <w:r w:rsidRPr="00CB6A95">
        <w:rPr>
          <w:lang w:val="vi-VN"/>
        </w:rPr>
        <w:t xml:space="preserve"> ha</w:t>
      </w:r>
      <w:r w:rsidR="001A50E3" w:rsidRPr="00CB6A95">
        <w:t xml:space="preserve"> sẽ bị ảnh hưởng r</w:t>
      </w:r>
      <w:r w:rsidR="00CB6A95">
        <w:t>ất</w:t>
      </w:r>
      <w:r w:rsidR="001A50E3" w:rsidRPr="00CB6A95">
        <w:t xml:space="preserve"> nặng, nếu thời tiết không mưa kéo dài, nắng nóng thì diện tích ảnh hưởng hạn có thể tăng lên đến 30.000ha</w:t>
      </w:r>
      <w:r w:rsidRPr="00CB6A95">
        <w:rPr>
          <w:lang w:val="vi-VN"/>
        </w:rPr>
        <w:t xml:space="preserve">. Dự báo cấp rủi ro thiên tai hạn hán: </w:t>
      </w:r>
      <w:r w:rsidRPr="00CB6A95">
        <w:rPr>
          <w:b/>
          <w:lang w:val="vi-VN"/>
        </w:rPr>
        <w:t>Cấp 1</w:t>
      </w:r>
      <w:r w:rsidRPr="00F12450">
        <w:rPr>
          <w:b/>
          <w:lang w:val="vi-VN"/>
        </w:rPr>
        <w:t>÷2</w:t>
      </w:r>
      <w:r w:rsidRPr="00F12450">
        <w:rPr>
          <w:lang w:val="vi-VN"/>
        </w:rPr>
        <w:t>.</w:t>
      </w:r>
    </w:p>
    <w:p w14:paraId="010EEF49" w14:textId="77777777" w:rsidR="00CB6A95" w:rsidRPr="00F12450" w:rsidRDefault="00CB6A95" w:rsidP="00CB6A95">
      <w:pPr>
        <w:pStyle w:val="BodyText"/>
        <w:spacing w:before="120" w:after="0"/>
        <w:ind w:firstLine="578"/>
        <w:jc w:val="both"/>
        <w:rPr>
          <w:lang w:val="vi-VN"/>
        </w:rPr>
      </w:pPr>
      <w:r w:rsidRPr="00F12450">
        <w:rPr>
          <w:lang w:val="vi-VN"/>
        </w:rPr>
        <w:t xml:space="preserve">Cảnh báo các khu vực có nguy cơ xảy ra cháy rừng ở mức trung bình đến cao khoảng </w:t>
      </w:r>
      <w:r w:rsidRPr="008D6DD2">
        <w:rPr>
          <w:b/>
          <w:bCs/>
          <w:lang w:val="vi-VN"/>
        </w:rPr>
        <w:t>10.000</w:t>
      </w:r>
      <w:r w:rsidRPr="00F12450">
        <w:rPr>
          <w:lang w:val="vi-VN"/>
        </w:rPr>
        <w:t xml:space="preserve"> ha chủ yếu thuộc các huyện Cư Jút, Đắk Mil, Krông Nô, Tuy Đức, Đắk R’lấp</w:t>
      </w:r>
      <w:r w:rsidRPr="004340AF">
        <w:rPr>
          <w:lang w:val="vi-VN"/>
        </w:rPr>
        <w:t>, Đắk Song</w:t>
      </w:r>
      <w:r w:rsidRPr="00F12450">
        <w:rPr>
          <w:lang w:val="vi-VN"/>
        </w:rPr>
        <w:t xml:space="preserve"> và một phần phía Bắc huyện Đắk Glong. Dự báo cấp rủi ro thiên tai cháy rừng: </w:t>
      </w:r>
      <w:r w:rsidRPr="00F12450">
        <w:rPr>
          <w:b/>
          <w:lang w:val="vi-VN"/>
        </w:rPr>
        <w:t>Cấp 1÷2</w:t>
      </w:r>
      <w:r w:rsidRPr="00F12450">
        <w:rPr>
          <w:lang w:val="vi-VN"/>
        </w:rPr>
        <w:t>.</w:t>
      </w:r>
    </w:p>
    <w:p w14:paraId="0B135E22" w14:textId="77777777" w:rsidR="00CB6A95" w:rsidRDefault="00CB6A95" w:rsidP="00DB5893">
      <w:pPr>
        <w:pStyle w:val="BodyText"/>
        <w:spacing w:before="120" w:after="0"/>
        <w:ind w:firstLine="578"/>
        <w:jc w:val="both"/>
        <w:rPr>
          <w:lang w:val="vi-VN"/>
        </w:rPr>
      </w:pPr>
    </w:p>
    <w:p w14:paraId="157C8665" w14:textId="77777777" w:rsidR="00CB6A95" w:rsidRPr="001A50E3" w:rsidRDefault="00CB6A95" w:rsidP="00CB6A95">
      <w:pPr>
        <w:pStyle w:val="BodyText"/>
        <w:spacing w:after="120"/>
        <w:ind w:firstLine="0"/>
        <w:jc w:val="center"/>
        <w:rPr>
          <w:rFonts w:eastAsia="Courier New"/>
          <w:color w:val="000000"/>
          <w:highlight w:val="yellow"/>
          <w:lang w:eastAsia="vi-VN" w:bidi="vi-VN"/>
        </w:rPr>
      </w:pPr>
      <w:r w:rsidRPr="001A50E3">
        <w:rPr>
          <w:rFonts w:eastAsia="Courier New"/>
          <w:noProof/>
          <w:color w:val="000000"/>
          <w:highlight w:val="yellow"/>
        </w:rPr>
        <w:lastRenderedPageBreak/>
        <w:drawing>
          <wp:inline distT="0" distB="0" distL="0" distR="0" wp14:anchorId="5ECF49F9" wp14:editId="24C052D3">
            <wp:extent cx="4143375" cy="3088230"/>
            <wp:effectExtent l="0" t="0" r="0" b="0"/>
            <wp:docPr id="1892859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9918" name=""/>
                    <pic:cNvPicPr/>
                  </pic:nvPicPr>
                  <pic:blipFill>
                    <a:blip r:embed="rId8"/>
                    <a:stretch>
                      <a:fillRect/>
                    </a:stretch>
                  </pic:blipFill>
                  <pic:spPr>
                    <a:xfrm>
                      <a:off x="0" y="0"/>
                      <a:ext cx="4166617" cy="3105553"/>
                    </a:xfrm>
                    <a:prstGeom prst="rect">
                      <a:avLst/>
                    </a:prstGeom>
                  </pic:spPr>
                </pic:pic>
              </a:graphicData>
            </a:graphic>
          </wp:inline>
        </w:drawing>
      </w:r>
    </w:p>
    <w:p w14:paraId="7B1815C3" w14:textId="68D0D02D" w:rsidR="00DB5893" w:rsidRPr="00CB6A95" w:rsidRDefault="00CB6A95" w:rsidP="00CB6A95">
      <w:pPr>
        <w:pStyle w:val="BodyText"/>
        <w:spacing w:after="0"/>
        <w:ind w:firstLine="0"/>
        <w:jc w:val="center"/>
        <w:rPr>
          <w:sz w:val="26"/>
          <w:szCs w:val="26"/>
        </w:rPr>
      </w:pPr>
      <w:r w:rsidRPr="00CB6A95">
        <w:rPr>
          <w:i/>
          <w:iCs/>
          <w:color w:val="000000"/>
          <w:sz w:val="26"/>
          <w:szCs w:val="26"/>
        </w:rPr>
        <w:t>Hình 1: Bản đồ cảnh báo hạn hán tại một số địa phương trên địa bàn tỉnh Đắk Nông</w:t>
      </w:r>
    </w:p>
    <w:p w14:paraId="6133B77D" w14:textId="5361C9AA" w:rsidR="00A338EC" w:rsidRPr="007C2B00" w:rsidRDefault="00A338EC" w:rsidP="00DD1CBA">
      <w:pPr>
        <w:pStyle w:val="BodyText"/>
        <w:numPr>
          <w:ilvl w:val="0"/>
          <w:numId w:val="2"/>
        </w:numPr>
        <w:tabs>
          <w:tab w:val="left" w:pos="358"/>
        </w:tabs>
        <w:spacing w:before="120" w:after="0"/>
        <w:ind w:firstLine="0"/>
        <w:jc w:val="both"/>
        <w:outlineLvl w:val="0"/>
        <w:rPr>
          <w:lang w:val="vi-VN"/>
        </w:rPr>
      </w:pPr>
      <w:bookmarkStart w:id="3" w:name="bookmark27"/>
      <w:bookmarkEnd w:id="3"/>
      <w:r w:rsidRPr="007C2B00">
        <w:rPr>
          <w:b/>
          <w:bCs/>
          <w:color w:val="000000"/>
          <w:lang w:val="vi-VN"/>
        </w:rPr>
        <w:t>TÌNH HÌNH KHÍ HẬU, THỜI TIẾT</w:t>
      </w:r>
      <w:r w:rsidR="0047543D" w:rsidRPr="007C2B00">
        <w:rPr>
          <w:b/>
          <w:bCs/>
          <w:color w:val="000000"/>
          <w:lang w:val="vi-VN"/>
        </w:rPr>
        <w:t>, NGUỒN NƯỚC</w:t>
      </w:r>
    </w:p>
    <w:p w14:paraId="181315DF" w14:textId="0AFD08A0" w:rsidR="00A338EC" w:rsidRPr="00B65254" w:rsidRDefault="00A338EC" w:rsidP="00DD1CBA">
      <w:pPr>
        <w:pStyle w:val="BodyText"/>
        <w:spacing w:before="120" w:after="0"/>
        <w:ind w:firstLine="580"/>
        <w:jc w:val="both"/>
        <w:rPr>
          <w:lang w:val="vi-VN"/>
        </w:rPr>
      </w:pPr>
      <w:r w:rsidRPr="00B65254">
        <w:rPr>
          <w:color w:val="000000"/>
          <w:lang w:val="vi-VN"/>
        </w:rPr>
        <w:t>Dữ liệu phân tích từ kết quả hệ thống dự báo khí hậu toàn cầu (GFS) và từ Trung tâm quốc gia về dự báo môi trường Hoa Kỳ (NCEP) về nhiệt độ, lượng mưa, so sánh đối chiếu với dữ liệu thực đo nhiều năm cho thấy</w:t>
      </w:r>
      <w:r w:rsidR="00007F09" w:rsidRPr="00B65254">
        <w:rPr>
          <w:color w:val="000000"/>
          <w:lang w:val="vi-VN"/>
        </w:rPr>
        <w:t>:</w:t>
      </w:r>
    </w:p>
    <w:p w14:paraId="2F3ACF39" w14:textId="7C680DF6" w:rsidR="00A338EC" w:rsidRPr="00B65254" w:rsidRDefault="00A338EC" w:rsidP="00DD1CBA">
      <w:pPr>
        <w:pStyle w:val="BodyText"/>
        <w:spacing w:before="120" w:after="0"/>
        <w:ind w:firstLine="440"/>
        <w:jc w:val="both"/>
        <w:rPr>
          <w:lang w:val="vi-VN"/>
        </w:rPr>
      </w:pPr>
      <w:r w:rsidRPr="00B65254">
        <w:rPr>
          <w:color w:val="000000"/>
          <w:lang w:val="vi-VN"/>
        </w:rPr>
        <w:t>- Nhiệt độ</w:t>
      </w:r>
      <w:r w:rsidR="004E55B4" w:rsidRPr="00B65254">
        <w:rPr>
          <w:color w:val="000000"/>
          <w:lang w:val="vi-VN"/>
        </w:rPr>
        <w:t xml:space="preserve"> trong </w:t>
      </w:r>
      <w:r w:rsidR="00774860" w:rsidRPr="00B65254">
        <w:rPr>
          <w:color w:val="000000"/>
          <w:lang w:val="vi-VN"/>
        </w:rPr>
        <w:t>tuần</w:t>
      </w:r>
      <w:r w:rsidR="004E55B4" w:rsidRPr="00B65254">
        <w:rPr>
          <w:color w:val="000000"/>
          <w:lang w:val="vi-VN"/>
        </w:rPr>
        <w:t>:</w:t>
      </w:r>
      <w:r w:rsidRPr="00B65254">
        <w:rPr>
          <w:color w:val="000000"/>
          <w:lang w:val="vi-VN"/>
        </w:rPr>
        <w:t xml:space="preserve"> nhiệt độ tại Đắk Nông phổ biến ở mức từ 2</w:t>
      </w:r>
      <w:r w:rsidR="00FC6E1E" w:rsidRPr="00FC6E1E">
        <w:rPr>
          <w:color w:val="000000"/>
          <w:lang w:val="vi-VN"/>
        </w:rPr>
        <w:t>5</w:t>
      </w:r>
      <w:r w:rsidR="00632322" w:rsidRPr="00B65254">
        <w:rPr>
          <w:color w:val="000000"/>
          <w:lang w:val="vi-VN"/>
        </w:rPr>
        <w:t>÷</w:t>
      </w:r>
      <w:r w:rsidR="00A24A84" w:rsidRPr="00B65254">
        <w:rPr>
          <w:color w:val="000000"/>
          <w:lang w:val="vi-VN"/>
        </w:rPr>
        <w:t>3</w:t>
      </w:r>
      <w:r w:rsidR="006B5355" w:rsidRPr="006B5355">
        <w:rPr>
          <w:color w:val="000000"/>
          <w:lang w:val="vi-VN"/>
        </w:rPr>
        <w:t>5</w:t>
      </w:r>
      <w:r w:rsidR="0072574D" w:rsidRPr="0072574D">
        <w:rPr>
          <w:color w:val="000000"/>
          <w:vertAlign w:val="superscript"/>
          <w:lang w:val="vi-VN"/>
        </w:rPr>
        <w:t>o</w:t>
      </w:r>
      <w:r w:rsidRPr="00B65254">
        <w:rPr>
          <w:color w:val="000000"/>
          <w:lang w:val="vi-VN"/>
        </w:rPr>
        <w:t xml:space="preserve">C, nhiệt độ trung bình </w:t>
      </w:r>
      <w:r w:rsidR="00583789" w:rsidRPr="00583789">
        <w:rPr>
          <w:color w:val="000000"/>
          <w:lang w:val="vi-VN"/>
        </w:rPr>
        <w:t>30</w:t>
      </w:r>
      <w:r w:rsidR="0072574D" w:rsidRPr="0072574D">
        <w:rPr>
          <w:color w:val="000000"/>
          <w:vertAlign w:val="superscript"/>
          <w:lang w:val="vi-VN"/>
        </w:rPr>
        <w:t>o</w:t>
      </w:r>
      <w:r w:rsidRPr="00B65254">
        <w:rPr>
          <w:color w:val="000000"/>
          <w:lang w:val="vi-VN"/>
        </w:rPr>
        <w:t xml:space="preserve">C. Dự báo trong </w:t>
      </w:r>
      <w:r w:rsidR="00774860" w:rsidRPr="00B65254">
        <w:rPr>
          <w:color w:val="000000"/>
          <w:lang w:val="vi-VN"/>
        </w:rPr>
        <w:t>tuần</w:t>
      </w:r>
      <w:r w:rsidRPr="00B65254">
        <w:rPr>
          <w:color w:val="000000"/>
          <w:lang w:val="vi-VN"/>
        </w:rPr>
        <w:t xml:space="preserve"> tiếp theo, nhiệt độ phổ biến ở mức từ </w:t>
      </w:r>
      <w:r w:rsidR="00E45188" w:rsidRPr="00B65254">
        <w:rPr>
          <w:color w:val="000000"/>
          <w:lang w:val="vi-VN"/>
        </w:rPr>
        <w:t>2</w:t>
      </w:r>
      <w:r w:rsidR="00483F0F" w:rsidRPr="00483F0F">
        <w:rPr>
          <w:color w:val="000000"/>
          <w:lang w:val="vi-VN"/>
        </w:rPr>
        <w:t>6</w:t>
      </w:r>
      <w:r w:rsidR="00632322" w:rsidRPr="00B65254">
        <w:rPr>
          <w:color w:val="000000"/>
          <w:lang w:val="vi-VN"/>
        </w:rPr>
        <w:t>÷</w:t>
      </w:r>
      <w:r w:rsidR="00E45188" w:rsidRPr="00B65254">
        <w:rPr>
          <w:color w:val="000000"/>
          <w:lang w:val="vi-VN"/>
        </w:rPr>
        <w:t>3</w:t>
      </w:r>
      <w:r w:rsidR="00C146B7" w:rsidRPr="00C146B7">
        <w:rPr>
          <w:color w:val="000000"/>
          <w:lang w:val="vi-VN"/>
        </w:rPr>
        <w:t>6</w:t>
      </w:r>
      <w:r w:rsidR="0072574D" w:rsidRPr="0072574D">
        <w:rPr>
          <w:color w:val="000000"/>
          <w:vertAlign w:val="superscript"/>
          <w:lang w:val="vi-VN"/>
        </w:rPr>
        <w:t>o</w:t>
      </w:r>
      <w:r w:rsidRPr="00B65254">
        <w:rPr>
          <w:color w:val="000000"/>
          <w:lang w:val="vi-VN"/>
        </w:rPr>
        <w:t>C.</w:t>
      </w:r>
    </w:p>
    <w:p w14:paraId="342D065E" w14:textId="51260EDC" w:rsidR="001B26AA" w:rsidRPr="000C56B2" w:rsidRDefault="001B26AA" w:rsidP="00DD1CBA">
      <w:pPr>
        <w:pStyle w:val="BodyText"/>
        <w:spacing w:before="120" w:after="0"/>
        <w:ind w:firstLine="440"/>
        <w:jc w:val="both"/>
        <w:rPr>
          <w:lang w:val="vi-VN"/>
        </w:rPr>
      </w:pPr>
      <w:r w:rsidRPr="00B65254">
        <w:rPr>
          <w:color w:val="000000"/>
          <w:lang w:val="vi-VN"/>
        </w:rPr>
        <w:t xml:space="preserve">- Trong tuần qua </w:t>
      </w:r>
      <w:r w:rsidR="00673F65" w:rsidRPr="00B65254">
        <w:rPr>
          <w:color w:val="000000"/>
          <w:lang w:val="vi-VN"/>
        </w:rPr>
        <w:t>tại các trạm</w:t>
      </w:r>
      <w:r w:rsidR="001C4F19" w:rsidRPr="00B65254">
        <w:rPr>
          <w:color w:val="000000"/>
          <w:lang w:val="vi-VN"/>
        </w:rPr>
        <w:t xml:space="preserve"> chính</w:t>
      </w:r>
      <w:r w:rsidR="00CA0F6F" w:rsidRPr="00B65254">
        <w:rPr>
          <w:color w:val="000000"/>
          <w:lang w:val="vi-VN"/>
        </w:rPr>
        <w:t xml:space="preserve"> trên địa bàn tỉnh Đắk Nông </w:t>
      </w:r>
      <w:r w:rsidR="00FB53D8" w:rsidRPr="00FB53D8">
        <w:rPr>
          <w:color w:val="000000"/>
          <w:lang w:val="vi-VN"/>
        </w:rPr>
        <w:t>có mưa không đáng kể</w:t>
      </w:r>
      <w:r w:rsidR="00CA0F6F" w:rsidRPr="00B65254">
        <w:rPr>
          <w:color w:val="000000"/>
          <w:lang w:val="vi-VN"/>
        </w:rPr>
        <w:t>.</w:t>
      </w:r>
      <w:r w:rsidRPr="00B65254">
        <w:rPr>
          <w:color w:val="000000"/>
          <w:lang w:val="vi-VN"/>
        </w:rPr>
        <w:t xml:space="preserve"> Dự báo trong</w:t>
      </w:r>
      <w:r w:rsidR="00694B6F" w:rsidRPr="00B65254">
        <w:rPr>
          <w:color w:val="000000"/>
          <w:lang w:val="vi-VN"/>
        </w:rPr>
        <w:t xml:space="preserve"> tuần</w:t>
      </w:r>
      <w:r w:rsidRPr="00B65254">
        <w:rPr>
          <w:color w:val="000000"/>
          <w:lang w:val="vi-VN"/>
        </w:rPr>
        <w:t xml:space="preserve"> tới, tại các trạm </w:t>
      </w:r>
      <w:r w:rsidR="000C56B2" w:rsidRPr="000C56B2">
        <w:rPr>
          <w:color w:val="000000"/>
          <w:lang w:val="vi-VN"/>
        </w:rPr>
        <w:t xml:space="preserve">có </w:t>
      </w:r>
      <w:r w:rsidR="00FB53D8" w:rsidRPr="00FB53D8">
        <w:rPr>
          <w:color w:val="000000"/>
          <w:lang w:val="vi-VN"/>
        </w:rPr>
        <w:t>mưa từ 10</w:t>
      </w:r>
      <w:r w:rsidR="00FB53D8">
        <w:rPr>
          <w:color w:val="000000"/>
          <w:lang w:val="vi-VN"/>
        </w:rPr>
        <w:t>÷</w:t>
      </w:r>
      <w:r w:rsidR="00FB53D8" w:rsidRPr="00FB53D8">
        <w:rPr>
          <w:color w:val="000000"/>
          <w:lang w:val="vi-VN"/>
        </w:rPr>
        <w:t>15mm</w:t>
      </w:r>
      <w:r w:rsidR="000C56B2" w:rsidRPr="000C56B2">
        <w:rPr>
          <w:color w:val="000000"/>
          <w:lang w:val="vi-VN"/>
        </w:rPr>
        <w:t>.</w:t>
      </w:r>
    </w:p>
    <w:p w14:paraId="0F5A0C10" w14:textId="4B254EA7" w:rsidR="00A338EC" w:rsidRPr="00B65254" w:rsidRDefault="00A338EC" w:rsidP="004340AF">
      <w:pPr>
        <w:pStyle w:val="Tablecaption0"/>
        <w:spacing w:before="120"/>
        <w:ind w:left="1956"/>
        <w:rPr>
          <w:color w:val="000000"/>
          <w:lang w:val="vi-VN"/>
        </w:rPr>
      </w:pPr>
      <w:r w:rsidRPr="00B65254">
        <w:rPr>
          <w:color w:val="000000"/>
          <w:lang w:val="vi-VN"/>
        </w:rPr>
        <w:t>Bảng 1: Tổng hợp lượng mưa và dự báo mưa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5"/>
        <w:gridCol w:w="1261"/>
        <w:gridCol w:w="2707"/>
        <w:gridCol w:w="2930"/>
        <w:gridCol w:w="2012"/>
      </w:tblGrid>
      <w:tr w:rsidR="002351D7" w:rsidRPr="00DD1CBA" w14:paraId="37D626E2" w14:textId="77777777" w:rsidTr="002C3FD5">
        <w:trPr>
          <w:trHeight w:val="20"/>
        </w:trPr>
        <w:tc>
          <w:tcPr>
            <w:tcW w:w="231" w:type="pct"/>
            <w:shd w:val="clear" w:color="000000" w:fill="FFFFFF"/>
            <w:vAlign w:val="center"/>
            <w:hideMark/>
          </w:tcPr>
          <w:p w14:paraId="0C8D6BB3" w14:textId="77777777" w:rsidR="002351D7" w:rsidRPr="00DD1CBA" w:rsidRDefault="002351D7" w:rsidP="00395B3D">
            <w:pPr>
              <w:jc w:val="center"/>
              <w:rPr>
                <w:rFonts w:ascii="Times New Roman" w:eastAsia="Times New Roman" w:hAnsi="Times New Roman" w:cs="Times New Roman"/>
                <w:b/>
                <w:bCs/>
                <w:lang w:val="en-US"/>
              </w:rPr>
            </w:pPr>
            <w:r w:rsidRPr="00DD1CBA">
              <w:rPr>
                <w:rFonts w:ascii="Times New Roman" w:eastAsia="Times New Roman" w:hAnsi="Times New Roman" w:cs="Times New Roman"/>
                <w:b/>
                <w:bCs/>
                <w:lang w:val="en-US"/>
              </w:rPr>
              <w:t>TT</w:t>
            </w:r>
          </w:p>
        </w:tc>
        <w:tc>
          <w:tcPr>
            <w:tcW w:w="675" w:type="pct"/>
            <w:shd w:val="clear" w:color="000000" w:fill="FFFFFF"/>
            <w:vAlign w:val="center"/>
            <w:hideMark/>
          </w:tcPr>
          <w:p w14:paraId="28697A1C" w14:textId="77777777" w:rsidR="002351D7" w:rsidRPr="00DD1CBA" w:rsidRDefault="002351D7" w:rsidP="00395B3D">
            <w:pPr>
              <w:jc w:val="center"/>
              <w:rPr>
                <w:rFonts w:ascii="Times New Roman" w:eastAsia="Times New Roman" w:hAnsi="Times New Roman" w:cs="Times New Roman"/>
                <w:b/>
                <w:bCs/>
                <w:lang w:val="en-US"/>
              </w:rPr>
            </w:pPr>
            <w:r w:rsidRPr="00DD1CBA">
              <w:rPr>
                <w:rFonts w:ascii="Times New Roman" w:eastAsia="Times New Roman" w:hAnsi="Times New Roman" w:cs="Times New Roman"/>
                <w:b/>
                <w:bCs/>
                <w:lang w:val="en-US"/>
              </w:rPr>
              <w:t>Trạm</w:t>
            </w:r>
          </w:p>
        </w:tc>
        <w:tc>
          <w:tcPr>
            <w:tcW w:w="1449" w:type="pct"/>
            <w:shd w:val="clear" w:color="000000" w:fill="FFFFFF"/>
            <w:vAlign w:val="center"/>
          </w:tcPr>
          <w:p w14:paraId="0EE66F79" w14:textId="2B3E63A0" w:rsidR="002351D7" w:rsidRPr="00DD1CBA" w:rsidRDefault="0072574D" w:rsidP="002A5616">
            <w:pPr>
              <w:jc w:val="center"/>
              <w:rPr>
                <w:rFonts w:ascii="Times New Roman" w:eastAsia="Times New Roman" w:hAnsi="Times New Roman" w:cs="Times New Roman"/>
                <w:b/>
                <w:bCs/>
                <w:lang w:val="en-US"/>
              </w:rPr>
            </w:pPr>
            <w:r w:rsidRPr="00DD1CBA">
              <w:rPr>
                <w:rFonts w:ascii="Times New Roman" w:eastAsia="Times New Roman" w:hAnsi="Times New Roman" w:cs="Times New Roman"/>
                <w:b/>
                <w:bCs/>
                <w:lang w:val="en-US"/>
              </w:rPr>
              <w:t>Lượng mưa từ 01/12/2023 đến nay (mm)</w:t>
            </w:r>
          </w:p>
        </w:tc>
        <w:tc>
          <w:tcPr>
            <w:tcW w:w="1568" w:type="pct"/>
            <w:shd w:val="clear" w:color="000000" w:fill="FFFFFF"/>
            <w:vAlign w:val="center"/>
            <w:hideMark/>
          </w:tcPr>
          <w:p w14:paraId="717E53F8" w14:textId="0E92EF9E" w:rsidR="002351D7" w:rsidRPr="00DD1CBA" w:rsidRDefault="002351D7" w:rsidP="002A5616">
            <w:pPr>
              <w:jc w:val="center"/>
              <w:rPr>
                <w:rFonts w:ascii="Times New Roman" w:eastAsia="Times New Roman" w:hAnsi="Times New Roman" w:cs="Times New Roman"/>
                <w:b/>
                <w:bCs/>
                <w:lang w:val="en-US"/>
              </w:rPr>
            </w:pPr>
            <w:r w:rsidRPr="00DD1CBA">
              <w:rPr>
                <w:rFonts w:ascii="Times New Roman" w:eastAsia="Times New Roman" w:hAnsi="Times New Roman" w:cs="Times New Roman"/>
                <w:b/>
                <w:bCs/>
                <w:lang w:val="en-US"/>
              </w:rPr>
              <w:t xml:space="preserve">Lượng mưa từ </w:t>
            </w:r>
            <w:r w:rsidR="00E42B9F">
              <w:rPr>
                <w:rFonts w:ascii="Times New Roman" w:eastAsia="Times New Roman" w:hAnsi="Times New Roman" w:cs="Times New Roman"/>
                <w:b/>
                <w:bCs/>
                <w:lang w:val="en-US"/>
              </w:rPr>
              <w:t>1</w:t>
            </w:r>
            <w:r w:rsidR="00AA0B26">
              <w:rPr>
                <w:rFonts w:ascii="Times New Roman" w:eastAsia="Times New Roman" w:hAnsi="Times New Roman" w:cs="Times New Roman"/>
                <w:b/>
                <w:bCs/>
                <w:lang w:val="en-US"/>
              </w:rPr>
              <w:t>9</w:t>
            </w:r>
            <w:r w:rsidRPr="00DD1CBA">
              <w:rPr>
                <w:rFonts w:ascii="Times New Roman" w:eastAsia="Times New Roman" w:hAnsi="Times New Roman" w:cs="Times New Roman"/>
                <w:b/>
                <w:bCs/>
                <w:lang w:val="en-US"/>
              </w:rPr>
              <w:t>/</w:t>
            </w:r>
            <w:r w:rsidR="00C3679C" w:rsidRPr="00DD1CBA">
              <w:rPr>
                <w:rFonts w:ascii="Times New Roman" w:eastAsia="Times New Roman" w:hAnsi="Times New Roman" w:cs="Times New Roman"/>
                <w:b/>
                <w:bCs/>
                <w:lang w:val="en-US"/>
              </w:rPr>
              <w:t>4</w:t>
            </w:r>
            <w:r w:rsidRPr="00DD1CBA">
              <w:rPr>
                <w:rFonts w:ascii="Times New Roman" w:eastAsia="Times New Roman" w:hAnsi="Times New Roman" w:cs="Times New Roman"/>
                <w:b/>
                <w:bCs/>
                <w:lang w:val="en-US"/>
              </w:rPr>
              <w:t>/2024 đến nay (mm)</w:t>
            </w:r>
          </w:p>
        </w:tc>
        <w:tc>
          <w:tcPr>
            <w:tcW w:w="1077" w:type="pct"/>
            <w:shd w:val="clear" w:color="000000" w:fill="FFFFFF"/>
            <w:vAlign w:val="center"/>
            <w:hideMark/>
          </w:tcPr>
          <w:p w14:paraId="16683C18" w14:textId="579C55B7" w:rsidR="002351D7" w:rsidRPr="00DD1CBA" w:rsidRDefault="002351D7" w:rsidP="002A5616">
            <w:pPr>
              <w:jc w:val="center"/>
              <w:rPr>
                <w:rFonts w:ascii="Times New Roman" w:eastAsia="Times New Roman" w:hAnsi="Times New Roman" w:cs="Times New Roman"/>
                <w:b/>
                <w:bCs/>
                <w:lang w:val="en-US"/>
              </w:rPr>
            </w:pPr>
            <w:r w:rsidRPr="00DD1CBA">
              <w:rPr>
                <w:rFonts w:ascii="Times New Roman" w:eastAsia="Times New Roman" w:hAnsi="Times New Roman" w:cs="Times New Roman"/>
                <w:b/>
                <w:bCs/>
                <w:lang w:val="en-US"/>
              </w:rPr>
              <w:t>Dự báo mưa tuần tới (mm)</w:t>
            </w:r>
          </w:p>
        </w:tc>
      </w:tr>
      <w:tr w:rsidR="002C3FD5" w:rsidRPr="00DD1CBA" w14:paraId="5A9C4D08" w14:textId="77777777" w:rsidTr="002C3FD5">
        <w:trPr>
          <w:trHeight w:val="20"/>
        </w:trPr>
        <w:tc>
          <w:tcPr>
            <w:tcW w:w="231" w:type="pct"/>
            <w:shd w:val="clear" w:color="000000" w:fill="FFFFFF"/>
            <w:vAlign w:val="center"/>
            <w:hideMark/>
          </w:tcPr>
          <w:p w14:paraId="2D9E6E7D" w14:textId="77777777" w:rsidR="002C3FD5" w:rsidRPr="00DD1CBA" w:rsidRDefault="002C3FD5" w:rsidP="002C3FD5">
            <w:pPr>
              <w:jc w:val="center"/>
              <w:rPr>
                <w:rFonts w:ascii="Times New Roman" w:eastAsia="Times New Roman" w:hAnsi="Times New Roman" w:cs="Times New Roman"/>
                <w:color w:val="002060"/>
                <w:lang w:val="en-US"/>
              </w:rPr>
            </w:pPr>
            <w:r w:rsidRPr="00DD1CBA">
              <w:rPr>
                <w:rFonts w:ascii="Times New Roman" w:eastAsia="Times New Roman" w:hAnsi="Times New Roman" w:cs="Times New Roman"/>
                <w:color w:val="002060"/>
                <w:lang w:val="en-US"/>
              </w:rPr>
              <w:t>1</w:t>
            </w:r>
          </w:p>
        </w:tc>
        <w:tc>
          <w:tcPr>
            <w:tcW w:w="675" w:type="pct"/>
            <w:shd w:val="clear" w:color="000000" w:fill="FFFFFF"/>
            <w:vAlign w:val="center"/>
            <w:hideMark/>
          </w:tcPr>
          <w:p w14:paraId="320188B4" w14:textId="77777777" w:rsidR="002C3FD5" w:rsidRPr="00DD1CBA" w:rsidRDefault="002C3FD5" w:rsidP="002C3FD5">
            <w:pPr>
              <w:rPr>
                <w:rFonts w:ascii="Times New Roman" w:eastAsia="Times New Roman" w:hAnsi="Times New Roman" w:cs="Times New Roman"/>
                <w:lang w:val="en-US"/>
              </w:rPr>
            </w:pPr>
            <w:r w:rsidRPr="00DD1CBA">
              <w:rPr>
                <w:rFonts w:ascii="Times New Roman" w:eastAsia="Times New Roman" w:hAnsi="Times New Roman" w:cs="Times New Roman"/>
                <w:lang w:val="en-US"/>
              </w:rPr>
              <w:t>Đắk Mil</w:t>
            </w:r>
          </w:p>
        </w:tc>
        <w:tc>
          <w:tcPr>
            <w:tcW w:w="1449" w:type="pct"/>
            <w:vAlign w:val="center"/>
          </w:tcPr>
          <w:p w14:paraId="2CAF5D6C" w14:textId="21134858" w:rsidR="002C3FD5" w:rsidRPr="00DD1CBA" w:rsidRDefault="00AA0B26" w:rsidP="002C3FD5">
            <w:pPr>
              <w:widowControl/>
              <w:jc w:val="center"/>
              <w:rPr>
                <w:rFonts w:ascii="Times New Roman" w:hAnsi="Times New Roman" w:cs="Times New Roman"/>
                <w:lang w:val="en-US"/>
              </w:rPr>
            </w:pPr>
            <w:r>
              <w:rPr>
                <w:rFonts w:ascii="Times New Roman" w:hAnsi="Times New Roman" w:cs="Times New Roman"/>
                <w:lang w:val="en-US"/>
              </w:rPr>
              <w:t>58</w:t>
            </w:r>
          </w:p>
        </w:tc>
        <w:tc>
          <w:tcPr>
            <w:tcW w:w="1568" w:type="pct"/>
            <w:shd w:val="clear" w:color="auto" w:fill="auto"/>
            <w:vAlign w:val="center"/>
            <w:hideMark/>
          </w:tcPr>
          <w:p w14:paraId="7FE62C51" w14:textId="769599E6" w:rsidR="002C3FD5" w:rsidRPr="00DD1CBA" w:rsidRDefault="00AA0B26" w:rsidP="002C3FD5">
            <w:pPr>
              <w:widowControl/>
              <w:jc w:val="center"/>
              <w:rPr>
                <w:rFonts w:ascii="Times New Roman" w:hAnsi="Times New Roman" w:cs="Times New Roman"/>
                <w:lang w:val="en-US"/>
              </w:rPr>
            </w:pPr>
            <w:r>
              <w:rPr>
                <w:rFonts w:ascii="Times New Roman" w:hAnsi="Times New Roman" w:cs="Times New Roman"/>
                <w:lang w:val="en-US"/>
              </w:rPr>
              <w:t>12</w:t>
            </w:r>
          </w:p>
        </w:tc>
        <w:tc>
          <w:tcPr>
            <w:tcW w:w="1077" w:type="pct"/>
            <w:shd w:val="clear" w:color="auto" w:fill="auto"/>
            <w:vAlign w:val="bottom"/>
            <w:hideMark/>
          </w:tcPr>
          <w:p w14:paraId="3C3F11D8" w14:textId="19838AB4" w:rsidR="002C3FD5" w:rsidRPr="00DD1CBA" w:rsidRDefault="00AA0B26" w:rsidP="00E14126">
            <w:pPr>
              <w:jc w:val="center"/>
              <w:rPr>
                <w:rFonts w:ascii="Times New Roman" w:hAnsi="Times New Roman" w:cs="Times New Roman"/>
                <w:lang w:val="en-US"/>
              </w:rPr>
            </w:pPr>
            <w:r>
              <w:rPr>
                <w:rFonts w:ascii="Times New Roman" w:hAnsi="Times New Roman" w:cs="Times New Roman"/>
                <w:lang w:val="en-US"/>
              </w:rPr>
              <w:t>15</w:t>
            </w:r>
          </w:p>
        </w:tc>
      </w:tr>
      <w:tr w:rsidR="002C3FD5" w:rsidRPr="00DD1CBA" w14:paraId="63D120EB" w14:textId="77777777" w:rsidTr="002C3FD5">
        <w:trPr>
          <w:trHeight w:val="20"/>
        </w:trPr>
        <w:tc>
          <w:tcPr>
            <w:tcW w:w="231" w:type="pct"/>
            <w:shd w:val="clear" w:color="000000" w:fill="FFFFFF"/>
            <w:vAlign w:val="center"/>
            <w:hideMark/>
          </w:tcPr>
          <w:p w14:paraId="39440346" w14:textId="77777777" w:rsidR="002C3FD5" w:rsidRPr="00DD1CBA" w:rsidRDefault="002C3FD5" w:rsidP="002C3FD5">
            <w:pPr>
              <w:jc w:val="center"/>
              <w:rPr>
                <w:rFonts w:ascii="Times New Roman" w:eastAsia="Times New Roman" w:hAnsi="Times New Roman" w:cs="Times New Roman"/>
                <w:color w:val="002060"/>
                <w:lang w:val="en-US"/>
              </w:rPr>
            </w:pPr>
            <w:r w:rsidRPr="00DD1CBA">
              <w:rPr>
                <w:rFonts w:ascii="Times New Roman" w:eastAsia="Times New Roman" w:hAnsi="Times New Roman" w:cs="Times New Roman"/>
                <w:color w:val="002060"/>
                <w:lang w:val="en-US"/>
              </w:rPr>
              <w:t>2</w:t>
            </w:r>
          </w:p>
        </w:tc>
        <w:tc>
          <w:tcPr>
            <w:tcW w:w="675" w:type="pct"/>
            <w:shd w:val="clear" w:color="000000" w:fill="FFFFFF"/>
            <w:vAlign w:val="center"/>
            <w:hideMark/>
          </w:tcPr>
          <w:p w14:paraId="013E6655" w14:textId="77777777" w:rsidR="002C3FD5" w:rsidRPr="00DD1CBA" w:rsidRDefault="002C3FD5" w:rsidP="002C3FD5">
            <w:pPr>
              <w:rPr>
                <w:rFonts w:ascii="Times New Roman" w:eastAsia="Times New Roman" w:hAnsi="Times New Roman" w:cs="Times New Roman"/>
                <w:lang w:val="en-US"/>
              </w:rPr>
            </w:pPr>
            <w:r w:rsidRPr="00DD1CBA">
              <w:rPr>
                <w:rFonts w:ascii="Times New Roman" w:eastAsia="Times New Roman" w:hAnsi="Times New Roman" w:cs="Times New Roman"/>
                <w:lang w:val="en-US"/>
              </w:rPr>
              <w:t>Đắk Nông</w:t>
            </w:r>
          </w:p>
        </w:tc>
        <w:tc>
          <w:tcPr>
            <w:tcW w:w="1449" w:type="pct"/>
            <w:vAlign w:val="center"/>
          </w:tcPr>
          <w:p w14:paraId="2F854B8A" w14:textId="39297313" w:rsidR="002C3FD5" w:rsidRPr="00DD1CBA" w:rsidRDefault="00E42B9F" w:rsidP="002C3FD5">
            <w:pPr>
              <w:widowControl/>
              <w:jc w:val="center"/>
              <w:rPr>
                <w:rFonts w:ascii="Times New Roman" w:hAnsi="Times New Roman" w:cs="Times New Roman"/>
                <w:lang w:val="en-US"/>
              </w:rPr>
            </w:pPr>
            <w:r>
              <w:rPr>
                <w:rFonts w:ascii="Times New Roman" w:hAnsi="Times New Roman" w:cs="Times New Roman"/>
                <w:lang w:val="en-US"/>
              </w:rPr>
              <w:t>5</w:t>
            </w:r>
            <w:r w:rsidR="00AA0B26">
              <w:rPr>
                <w:rFonts w:ascii="Times New Roman" w:hAnsi="Times New Roman" w:cs="Times New Roman"/>
                <w:lang w:val="en-US"/>
              </w:rPr>
              <w:t>5</w:t>
            </w:r>
          </w:p>
        </w:tc>
        <w:tc>
          <w:tcPr>
            <w:tcW w:w="1568" w:type="pct"/>
            <w:shd w:val="clear" w:color="auto" w:fill="auto"/>
            <w:vAlign w:val="center"/>
            <w:hideMark/>
          </w:tcPr>
          <w:p w14:paraId="51E86C72" w14:textId="5E70F249" w:rsidR="002C3FD5" w:rsidRPr="00DD1CBA" w:rsidRDefault="00E42B9F" w:rsidP="002C3FD5">
            <w:pPr>
              <w:widowControl/>
              <w:jc w:val="center"/>
              <w:rPr>
                <w:rFonts w:ascii="Times New Roman" w:hAnsi="Times New Roman" w:cs="Times New Roman"/>
                <w:lang w:val="en-US"/>
              </w:rPr>
            </w:pPr>
            <w:r>
              <w:rPr>
                <w:rFonts w:ascii="Times New Roman" w:hAnsi="Times New Roman" w:cs="Times New Roman"/>
                <w:lang w:val="en-US"/>
              </w:rPr>
              <w:t>5</w:t>
            </w:r>
          </w:p>
        </w:tc>
        <w:tc>
          <w:tcPr>
            <w:tcW w:w="1077" w:type="pct"/>
            <w:shd w:val="clear" w:color="auto" w:fill="auto"/>
            <w:vAlign w:val="bottom"/>
            <w:hideMark/>
          </w:tcPr>
          <w:p w14:paraId="5C9539A4" w14:textId="7AC1245B" w:rsidR="002C3FD5" w:rsidRPr="00DD1CBA" w:rsidRDefault="00C3679C" w:rsidP="00E14126">
            <w:pPr>
              <w:widowControl/>
              <w:jc w:val="center"/>
              <w:rPr>
                <w:rFonts w:ascii="Times New Roman" w:hAnsi="Times New Roman" w:cs="Times New Roman"/>
                <w:lang w:val="en-US"/>
              </w:rPr>
            </w:pPr>
            <w:r w:rsidRPr="00DD1CBA">
              <w:rPr>
                <w:rFonts w:ascii="Times New Roman" w:hAnsi="Times New Roman" w:cs="Times New Roman"/>
                <w:lang w:val="en-US"/>
              </w:rPr>
              <w:t>1</w:t>
            </w:r>
            <w:r w:rsidR="00AA0B26">
              <w:rPr>
                <w:rFonts w:ascii="Times New Roman" w:hAnsi="Times New Roman" w:cs="Times New Roman"/>
                <w:lang w:val="en-US"/>
              </w:rPr>
              <w:t>1</w:t>
            </w:r>
          </w:p>
        </w:tc>
      </w:tr>
      <w:tr w:rsidR="002C3FD5" w:rsidRPr="00DD1CBA" w14:paraId="42FC2BEF" w14:textId="77777777" w:rsidTr="002C3FD5">
        <w:trPr>
          <w:trHeight w:val="20"/>
        </w:trPr>
        <w:tc>
          <w:tcPr>
            <w:tcW w:w="231" w:type="pct"/>
            <w:shd w:val="clear" w:color="000000" w:fill="FFFFFF"/>
            <w:vAlign w:val="center"/>
            <w:hideMark/>
          </w:tcPr>
          <w:p w14:paraId="68E8B721" w14:textId="77777777" w:rsidR="002C3FD5" w:rsidRPr="00DD1CBA" w:rsidRDefault="002C3FD5" w:rsidP="002C3FD5">
            <w:pPr>
              <w:jc w:val="center"/>
              <w:rPr>
                <w:rFonts w:ascii="Times New Roman" w:eastAsia="Times New Roman" w:hAnsi="Times New Roman" w:cs="Times New Roman"/>
                <w:color w:val="002060"/>
                <w:lang w:val="en-US"/>
              </w:rPr>
            </w:pPr>
            <w:r w:rsidRPr="00DD1CBA">
              <w:rPr>
                <w:rFonts w:ascii="Times New Roman" w:eastAsia="Times New Roman" w:hAnsi="Times New Roman" w:cs="Times New Roman"/>
                <w:color w:val="002060"/>
                <w:lang w:val="en-US"/>
              </w:rPr>
              <w:t>3</w:t>
            </w:r>
          </w:p>
        </w:tc>
        <w:tc>
          <w:tcPr>
            <w:tcW w:w="675" w:type="pct"/>
            <w:shd w:val="clear" w:color="000000" w:fill="FFFFFF"/>
            <w:vAlign w:val="center"/>
            <w:hideMark/>
          </w:tcPr>
          <w:p w14:paraId="42C64C13" w14:textId="77777777" w:rsidR="002C3FD5" w:rsidRPr="00DD1CBA" w:rsidRDefault="002C3FD5" w:rsidP="002C3FD5">
            <w:pPr>
              <w:rPr>
                <w:rFonts w:ascii="Times New Roman" w:eastAsia="Times New Roman" w:hAnsi="Times New Roman" w:cs="Times New Roman"/>
                <w:lang w:val="en-US"/>
              </w:rPr>
            </w:pPr>
            <w:r w:rsidRPr="00DD1CBA">
              <w:rPr>
                <w:rFonts w:ascii="Times New Roman" w:eastAsia="Times New Roman" w:hAnsi="Times New Roman" w:cs="Times New Roman"/>
                <w:lang w:val="en-US"/>
              </w:rPr>
              <w:t>Đức Xuyên</w:t>
            </w:r>
          </w:p>
        </w:tc>
        <w:tc>
          <w:tcPr>
            <w:tcW w:w="1449" w:type="pct"/>
            <w:vAlign w:val="center"/>
          </w:tcPr>
          <w:p w14:paraId="1B6307CC" w14:textId="38A1BB3A" w:rsidR="002C3FD5" w:rsidRPr="00DD1CBA" w:rsidRDefault="00F20D5A" w:rsidP="002C3FD5">
            <w:pPr>
              <w:widowControl/>
              <w:jc w:val="center"/>
              <w:rPr>
                <w:rFonts w:ascii="Times New Roman" w:hAnsi="Times New Roman" w:cs="Times New Roman"/>
                <w:lang w:val="en-US"/>
              </w:rPr>
            </w:pPr>
            <w:r w:rsidRPr="00DD1CBA">
              <w:rPr>
                <w:rFonts w:ascii="Times New Roman" w:hAnsi="Times New Roman" w:cs="Times New Roman"/>
                <w:lang w:val="en-US"/>
              </w:rPr>
              <w:t>42</w:t>
            </w:r>
          </w:p>
        </w:tc>
        <w:tc>
          <w:tcPr>
            <w:tcW w:w="1568" w:type="pct"/>
            <w:shd w:val="clear" w:color="auto" w:fill="auto"/>
            <w:vAlign w:val="center"/>
            <w:hideMark/>
          </w:tcPr>
          <w:p w14:paraId="4C613BA2" w14:textId="02446E16" w:rsidR="002C3FD5" w:rsidRPr="00DD1CBA" w:rsidRDefault="00C3679C" w:rsidP="002C3FD5">
            <w:pPr>
              <w:widowControl/>
              <w:jc w:val="center"/>
              <w:rPr>
                <w:rFonts w:ascii="Times New Roman" w:hAnsi="Times New Roman" w:cs="Times New Roman"/>
                <w:lang w:val="en-US"/>
              </w:rPr>
            </w:pPr>
            <w:r w:rsidRPr="00DD1CBA">
              <w:rPr>
                <w:rFonts w:ascii="Times New Roman" w:hAnsi="Times New Roman" w:cs="Times New Roman"/>
                <w:lang w:val="en-US"/>
              </w:rPr>
              <w:t>0</w:t>
            </w:r>
          </w:p>
        </w:tc>
        <w:tc>
          <w:tcPr>
            <w:tcW w:w="1077" w:type="pct"/>
            <w:shd w:val="clear" w:color="auto" w:fill="auto"/>
            <w:vAlign w:val="bottom"/>
            <w:hideMark/>
          </w:tcPr>
          <w:p w14:paraId="4939A1AC" w14:textId="3C0184BE" w:rsidR="002C3FD5" w:rsidRPr="00DD1CBA" w:rsidRDefault="00E42B9F" w:rsidP="00E14126">
            <w:pPr>
              <w:widowControl/>
              <w:jc w:val="center"/>
              <w:rPr>
                <w:rFonts w:ascii="Times New Roman" w:hAnsi="Times New Roman" w:cs="Times New Roman"/>
                <w:lang w:val="en-US"/>
              </w:rPr>
            </w:pPr>
            <w:r>
              <w:rPr>
                <w:rFonts w:ascii="Times New Roman" w:hAnsi="Times New Roman" w:cs="Times New Roman"/>
                <w:lang w:val="en-US"/>
              </w:rPr>
              <w:t>1</w:t>
            </w:r>
            <w:r w:rsidR="00AA0B26">
              <w:rPr>
                <w:rFonts w:ascii="Times New Roman" w:hAnsi="Times New Roman" w:cs="Times New Roman"/>
                <w:lang w:val="en-US"/>
              </w:rPr>
              <w:t>0</w:t>
            </w:r>
          </w:p>
        </w:tc>
      </w:tr>
    </w:tbl>
    <w:p w14:paraId="5F2E519B" w14:textId="77777777" w:rsidR="00A338EC" w:rsidRDefault="00A338EC" w:rsidP="00A338EC">
      <w:pPr>
        <w:spacing w:after="99" w:line="1" w:lineRule="exact"/>
      </w:pPr>
    </w:p>
    <w:p w14:paraId="0EFD82B9" w14:textId="49B81923" w:rsidR="00A338EC" w:rsidRDefault="00A338EC" w:rsidP="00A338EC">
      <w:pPr>
        <w:pStyle w:val="BodyText"/>
        <w:ind w:firstLine="580"/>
        <w:jc w:val="both"/>
        <w:rPr>
          <w:color w:val="000000"/>
          <w:lang w:val="vi-VN"/>
        </w:rPr>
      </w:pPr>
      <w:r w:rsidRPr="00236328">
        <w:rPr>
          <w:color w:val="000000"/>
          <w:lang w:val="vi-VN"/>
        </w:rPr>
        <w:t xml:space="preserve">Trên cơ sở lượng mưa dự báo và dữ liệu mưa đo đạc nhiều năm, tính toán chỉ số dự báo mưa chuẩn hóa SPI cho </w:t>
      </w:r>
      <w:r w:rsidR="00774860">
        <w:rPr>
          <w:color w:val="000000"/>
          <w:lang w:val="vi-VN"/>
        </w:rPr>
        <w:t>tuần</w:t>
      </w:r>
      <w:r w:rsidRPr="00236328">
        <w:rPr>
          <w:color w:val="000000"/>
          <w:lang w:val="vi-VN"/>
        </w:rPr>
        <w:t xml:space="preserve"> tới cho thấy trong vùng có nguy cơ </w:t>
      </w:r>
      <w:r w:rsidR="00516786">
        <w:rPr>
          <w:color w:val="000000"/>
          <w:lang w:val="vi-VN"/>
        </w:rPr>
        <w:t xml:space="preserve">xảy ra </w:t>
      </w:r>
      <w:r w:rsidRPr="00236328">
        <w:rPr>
          <w:color w:val="000000"/>
          <w:lang w:val="vi-VN"/>
        </w:rPr>
        <w:t>hạn hán thiếu nước, chi tiết tính toán cho các trạm được thể hiện như bảng sau:</w:t>
      </w:r>
    </w:p>
    <w:p w14:paraId="2E8CBDC3" w14:textId="304829F9" w:rsidR="007431EB" w:rsidRPr="007431EB" w:rsidRDefault="007431EB" w:rsidP="007431EB">
      <w:pPr>
        <w:jc w:val="center"/>
        <w:rPr>
          <w:rFonts w:ascii="Times New Roman" w:hAnsi="Times New Roman" w:cs="Times New Roman"/>
          <w:b/>
          <w:bCs/>
          <w:sz w:val="28"/>
          <w:szCs w:val="28"/>
        </w:rPr>
      </w:pPr>
      <w:r w:rsidRPr="007431EB">
        <w:rPr>
          <w:rFonts w:ascii="Times New Roman" w:hAnsi="Times New Roman" w:cs="Times New Roman"/>
          <w:b/>
          <w:bCs/>
          <w:sz w:val="28"/>
          <w:szCs w:val="28"/>
        </w:rPr>
        <w:t xml:space="preserve">Bảng </w:t>
      </w:r>
      <w:r w:rsidRPr="00236328">
        <w:rPr>
          <w:rFonts w:ascii="Times New Roman" w:hAnsi="Times New Roman" w:cs="Times New Roman"/>
          <w:b/>
          <w:bCs/>
          <w:sz w:val="28"/>
          <w:szCs w:val="28"/>
        </w:rPr>
        <w:t>2</w:t>
      </w:r>
      <w:r w:rsidRPr="007431EB">
        <w:rPr>
          <w:rFonts w:ascii="Times New Roman" w:hAnsi="Times New Roman" w:cs="Times New Roman"/>
          <w:b/>
          <w:bCs/>
          <w:sz w:val="28"/>
          <w:szCs w:val="28"/>
        </w:rPr>
        <w:t>: Tổng hợp chỉ số dự báo mưa chuẩn hóa SPI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326"/>
        <w:gridCol w:w="1653"/>
        <w:gridCol w:w="2195"/>
        <w:gridCol w:w="2083"/>
        <w:gridCol w:w="1551"/>
      </w:tblGrid>
      <w:tr w:rsidR="00C90DC0" w:rsidRPr="002637D9" w14:paraId="20DFAEE9" w14:textId="77777777" w:rsidTr="001C1475">
        <w:trPr>
          <w:trHeight w:val="20"/>
          <w:tblHeader/>
        </w:trPr>
        <w:tc>
          <w:tcPr>
            <w:tcW w:w="285" w:type="pct"/>
            <w:shd w:val="clear" w:color="000000" w:fill="FFFFFF"/>
            <w:vAlign w:val="center"/>
            <w:hideMark/>
          </w:tcPr>
          <w:p w14:paraId="6858B169"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TT</w:t>
            </w:r>
          </w:p>
        </w:tc>
        <w:tc>
          <w:tcPr>
            <w:tcW w:w="704" w:type="pct"/>
            <w:shd w:val="clear" w:color="000000" w:fill="FFFFFF"/>
            <w:vAlign w:val="center"/>
            <w:hideMark/>
          </w:tcPr>
          <w:p w14:paraId="2D9B059A"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Trạm</w:t>
            </w:r>
          </w:p>
        </w:tc>
        <w:tc>
          <w:tcPr>
            <w:tcW w:w="878" w:type="pct"/>
            <w:shd w:val="clear" w:color="auto" w:fill="auto"/>
            <w:noWrap/>
            <w:vAlign w:val="center"/>
            <w:hideMark/>
          </w:tcPr>
          <w:p w14:paraId="2F32B379"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Chỉ số</w:t>
            </w:r>
          </w:p>
        </w:tc>
        <w:tc>
          <w:tcPr>
            <w:tcW w:w="1179" w:type="pct"/>
          </w:tcPr>
          <w:p w14:paraId="79A20A78" w14:textId="64704A74"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Giá trị SPI từ 01/12/2023 đến nay</w:t>
            </w:r>
          </w:p>
        </w:tc>
        <w:tc>
          <w:tcPr>
            <w:tcW w:w="1119" w:type="pct"/>
            <w:shd w:val="clear" w:color="auto" w:fill="auto"/>
            <w:noWrap/>
            <w:vAlign w:val="center"/>
            <w:hideMark/>
          </w:tcPr>
          <w:p w14:paraId="120ACA7B" w14:textId="77777777" w:rsidR="009E0E7E"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 xml:space="preserve">Giá trị SPI </w:t>
            </w:r>
          </w:p>
          <w:p w14:paraId="471BEA38" w14:textId="37FD78A9"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dự báo</w:t>
            </w:r>
            <w:r w:rsidR="009E0E7E" w:rsidRPr="002637D9">
              <w:rPr>
                <w:rFonts w:ascii="Times New Roman" w:eastAsia="Times New Roman" w:hAnsi="Times New Roman" w:cs="Times New Roman"/>
                <w:b/>
                <w:bCs/>
                <w:lang w:val="en-US"/>
              </w:rPr>
              <w:t xml:space="preserve"> tuần tới</w:t>
            </w:r>
          </w:p>
        </w:tc>
        <w:tc>
          <w:tcPr>
            <w:tcW w:w="834" w:type="pct"/>
            <w:vAlign w:val="center"/>
          </w:tcPr>
          <w:p w14:paraId="14F54834"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Cảnh báo</w:t>
            </w:r>
          </w:p>
        </w:tc>
      </w:tr>
      <w:tr w:rsidR="008C5F30" w:rsidRPr="002637D9" w14:paraId="3EEA3909" w14:textId="77777777" w:rsidTr="001C1475">
        <w:trPr>
          <w:trHeight w:val="20"/>
        </w:trPr>
        <w:tc>
          <w:tcPr>
            <w:tcW w:w="285" w:type="pct"/>
            <w:vMerge w:val="restart"/>
            <w:shd w:val="clear" w:color="auto" w:fill="auto"/>
            <w:noWrap/>
            <w:vAlign w:val="center"/>
            <w:hideMark/>
          </w:tcPr>
          <w:p w14:paraId="4045E714" w14:textId="77777777" w:rsidR="008C5F30" w:rsidRPr="002637D9" w:rsidRDefault="008C5F30" w:rsidP="008C5F30">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1</w:t>
            </w:r>
          </w:p>
        </w:tc>
        <w:tc>
          <w:tcPr>
            <w:tcW w:w="704" w:type="pct"/>
            <w:vMerge w:val="restart"/>
            <w:shd w:val="clear" w:color="auto" w:fill="auto"/>
            <w:noWrap/>
            <w:vAlign w:val="center"/>
            <w:hideMark/>
          </w:tcPr>
          <w:p w14:paraId="54BEBA37" w14:textId="77777777" w:rsidR="008C5F30" w:rsidRPr="002637D9" w:rsidRDefault="008C5F30" w:rsidP="008C5F30">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Đắk Mil</w:t>
            </w:r>
          </w:p>
        </w:tc>
        <w:tc>
          <w:tcPr>
            <w:tcW w:w="878" w:type="pct"/>
            <w:shd w:val="clear" w:color="auto" w:fill="auto"/>
            <w:noWrap/>
            <w:vAlign w:val="center"/>
            <w:hideMark/>
          </w:tcPr>
          <w:p w14:paraId="33FAA28D"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Mưa DB (mm)</w:t>
            </w:r>
          </w:p>
        </w:tc>
        <w:tc>
          <w:tcPr>
            <w:tcW w:w="1179" w:type="pct"/>
            <w:vAlign w:val="bottom"/>
          </w:tcPr>
          <w:p w14:paraId="25E2F184" w14:textId="078C9A1B" w:rsidR="008C5F30" w:rsidRPr="00FF61C6" w:rsidRDefault="00AA0B26" w:rsidP="008C5F30">
            <w:pPr>
              <w:widowControl/>
              <w:jc w:val="center"/>
              <w:rPr>
                <w:rFonts w:ascii="Times New Roman" w:hAnsi="Times New Roman" w:cs="Times New Roman"/>
                <w:lang w:val="en-US"/>
              </w:rPr>
            </w:pPr>
            <w:r>
              <w:rPr>
                <w:rFonts w:ascii="Times New Roman" w:hAnsi="Times New Roman" w:cs="Times New Roman"/>
                <w:lang w:val="en-US"/>
              </w:rPr>
              <w:t>58</w:t>
            </w:r>
          </w:p>
        </w:tc>
        <w:tc>
          <w:tcPr>
            <w:tcW w:w="1119" w:type="pct"/>
            <w:tcBorders>
              <w:bottom w:val="single" w:sz="4" w:space="0" w:color="auto"/>
            </w:tcBorders>
            <w:shd w:val="clear" w:color="auto" w:fill="auto"/>
            <w:noWrap/>
            <w:vAlign w:val="bottom"/>
            <w:hideMark/>
          </w:tcPr>
          <w:p w14:paraId="313ADB82" w14:textId="50E21666" w:rsidR="008C5F30" w:rsidRPr="00FF61C6" w:rsidRDefault="00E42B9F" w:rsidP="008C5F30">
            <w:pPr>
              <w:widowControl/>
              <w:jc w:val="center"/>
              <w:rPr>
                <w:rFonts w:ascii="Times New Roman" w:eastAsia="Times New Roman" w:hAnsi="Times New Roman" w:cs="Times New Roman"/>
                <w:lang w:val="en-US" w:eastAsia="en-US" w:bidi="ar-SA"/>
              </w:rPr>
            </w:pPr>
            <w:r>
              <w:rPr>
                <w:rFonts w:ascii="Times New Roman" w:hAnsi="Times New Roman" w:cs="Times New Roman"/>
                <w:lang w:val="en-US"/>
              </w:rPr>
              <w:t>1</w:t>
            </w:r>
            <w:r w:rsidR="00AA0B26">
              <w:rPr>
                <w:rFonts w:ascii="Times New Roman" w:hAnsi="Times New Roman" w:cs="Times New Roman"/>
                <w:lang w:val="en-US"/>
              </w:rPr>
              <w:t>5</w:t>
            </w:r>
          </w:p>
        </w:tc>
        <w:tc>
          <w:tcPr>
            <w:tcW w:w="834" w:type="pct"/>
            <w:vMerge w:val="restart"/>
            <w:vAlign w:val="center"/>
          </w:tcPr>
          <w:p w14:paraId="3A03CD5D" w14:textId="5E169CC1" w:rsidR="008C5F30" w:rsidRPr="002637D9" w:rsidRDefault="000E36AE" w:rsidP="008C5F30">
            <w:pPr>
              <w:contextualSpacing/>
              <w:jc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Hạn </w:t>
            </w:r>
            <w:r w:rsidR="00C3679C">
              <w:rPr>
                <w:rFonts w:ascii="Times New Roman" w:eastAsia="Times New Roman" w:hAnsi="Times New Roman" w:cs="Times New Roman"/>
                <w:lang w:val="en-US"/>
              </w:rPr>
              <w:t>vừa</w:t>
            </w:r>
          </w:p>
        </w:tc>
      </w:tr>
      <w:tr w:rsidR="008C5F30" w:rsidRPr="002637D9" w14:paraId="3995761A" w14:textId="77777777" w:rsidTr="00C3679C">
        <w:trPr>
          <w:trHeight w:val="20"/>
        </w:trPr>
        <w:tc>
          <w:tcPr>
            <w:tcW w:w="285" w:type="pct"/>
            <w:vMerge/>
            <w:vAlign w:val="center"/>
            <w:hideMark/>
          </w:tcPr>
          <w:p w14:paraId="3A9AD65A" w14:textId="77777777" w:rsidR="008C5F30" w:rsidRPr="002637D9" w:rsidRDefault="008C5F30" w:rsidP="008C5F30">
            <w:pPr>
              <w:contextualSpacing/>
              <w:rPr>
                <w:rFonts w:ascii="Times New Roman" w:eastAsia="Times New Roman" w:hAnsi="Times New Roman" w:cs="Times New Roman"/>
                <w:lang w:val="en-US"/>
              </w:rPr>
            </w:pPr>
          </w:p>
        </w:tc>
        <w:tc>
          <w:tcPr>
            <w:tcW w:w="704" w:type="pct"/>
            <w:vMerge/>
            <w:vAlign w:val="center"/>
            <w:hideMark/>
          </w:tcPr>
          <w:p w14:paraId="611E0A7E" w14:textId="77777777" w:rsidR="008C5F30" w:rsidRPr="002637D9" w:rsidRDefault="008C5F30" w:rsidP="008C5F30">
            <w:pPr>
              <w:contextualSpacing/>
              <w:rPr>
                <w:rFonts w:ascii="Times New Roman" w:eastAsia="Times New Roman" w:hAnsi="Times New Roman" w:cs="Times New Roman"/>
                <w:lang w:val="en-US"/>
              </w:rPr>
            </w:pPr>
          </w:p>
        </w:tc>
        <w:tc>
          <w:tcPr>
            <w:tcW w:w="878" w:type="pct"/>
            <w:shd w:val="clear" w:color="auto" w:fill="auto"/>
            <w:noWrap/>
            <w:vAlign w:val="center"/>
            <w:hideMark/>
          </w:tcPr>
          <w:p w14:paraId="58856EC5"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SPI</w:t>
            </w:r>
          </w:p>
        </w:tc>
        <w:tc>
          <w:tcPr>
            <w:tcW w:w="1179" w:type="pct"/>
            <w:shd w:val="clear" w:color="auto" w:fill="00B0F0"/>
            <w:vAlign w:val="bottom"/>
          </w:tcPr>
          <w:p w14:paraId="627ED32C" w14:textId="315E3B66" w:rsidR="008C5F30" w:rsidRPr="000E36AE" w:rsidRDefault="00E42B9F" w:rsidP="008C5F30">
            <w:pPr>
              <w:jc w:val="center"/>
              <w:rPr>
                <w:rFonts w:ascii="Times New Roman" w:hAnsi="Times New Roman" w:cs="Times New Roman"/>
                <w:lang w:val="en-US"/>
              </w:rPr>
            </w:pPr>
            <w:r>
              <w:rPr>
                <w:rFonts w:ascii="Times New Roman" w:hAnsi="Times New Roman" w:cs="Times New Roman"/>
                <w:lang w:val="en-US"/>
              </w:rPr>
              <w:t>-</w:t>
            </w:r>
            <w:r w:rsidR="000E36AE">
              <w:rPr>
                <w:rFonts w:ascii="Times New Roman" w:hAnsi="Times New Roman" w:cs="Times New Roman"/>
                <w:lang w:val="en-US"/>
              </w:rPr>
              <w:t>0,</w:t>
            </w:r>
            <w:r w:rsidR="00AA0B26">
              <w:rPr>
                <w:rFonts w:ascii="Times New Roman" w:hAnsi="Times New Roman" w:cs="Times New Roman"/>
                <w:lang w:val="en-US"/>
              </w:rPr>
              <w:t>05</w:t>
            </w:r>
          </w:p>
        </w:tc>
        <w:tc>
          <w:tcPr>
            <w:tcW w:w="1119" w:type="pct"/>
            <w:shd w:val="clear" w:color="auto" w:fill="FFC000"/>
            <w:noWrap/>
            <w:vAlign w:val="bottom"/>
            <w:hideMark/>
          </w:tcPr>
          <w:p w14:paraId="11F76418" w14:textId="63CC9D7A" w:rsidR="008C5F30" w:rsidRPr="00FF61C6" w:rsidRDefault="00C3679C" w:rsidP="008C5F30">
            <w:pPr>
              <w:jc w:val="center"/>
              <w:rPr>
                <w:rFonts w:ascii="Times New Roman" w:hAnsi="Times New Roman" w:cs="Times New Roman"/>
                <w:lang w:val="en-US"/>
              </w:rPr>
            </w:pPr>
            <w:r>
              <w:rPr>
                <w:rFonts w:ascii="Times New Roman" w:hAnsi="Times New Roman" w:cs="Times New Roman"/>
                <w:lang w:val="en-US"/>
              </w:rPr>
              <w:t>-</w:t>
            </w:r>
            <w:r w:rsidR="00FF61C6">
              <w:rPr>
                <w:rFonts w:ascii="Times New Roman" w:hAnsi="Times New Roman" w:cs="Times New Roman"/>
                <w:lang w:val="en-US"/>
              </w:rPr>
              <w:t>0,</w:t>
            </w:r>
            <w:r w:rsidR="00AA0B26">
              <w:rPr>
                <w:rFonts w:ascii="Times New Roman" w:hAnsi="Times New Roman" w:cs="Times New Roman"/>
                <w:lang w:val="en-US"/>
              </w:rPr>
              <w:t>86</w:t>
            </w:r>
          </w:p>
        </w:tc>
        <w:tc>
          <w:tcPr>
            <w:tcW w:w="834" w:type="pct"/>
            <w:vMerge/>
            <w:vAlign w:val="center"/>
          </w:tcPr>
          <w:p w14:paraId="5AC7AF1B" w14:textId="77777777" w:rsidR="008C5F30" w:rsidRPr="002637D9" w:rsidRDefault="008C5F30" w:rsidP="008C5F30">
            <w:pPr>
              <w:contextualSpacing/>
              <w:jc w:val="center"/>
              <w:rPr>
                <w:rFonts w:ascii="Times New Roman" w:eastAsia="Times New Roman" w:hAnsi="Times New Roman" w:cs="Times New Roman"/>
                <w:lang w:val="en-US"/>
              </w:rPr>
            </w:pPr>
          </w:p>
        </w:tc>
      </w:tr>
      <w:tr w:rsidR="008C5F30" w:rsidRPr="002637D9" w14:paraId="5E61477D" w14:textId="77777777" w:rsidTr="001C1475">
        <w:trPr>
          <w:trHeight w:val="20"/>
        </w:trPr>
        <w:tc>
          <w:tcPr>
            <w:tcW w:w="285" w:type="pct"/>
            <w:vMerge w:val="restart"/>
            <w:shd w:val="clear" w:color="auto" w:fill="auto"/>
            <w:noWrap/>
            <w:vAlign w:val="center"/>
            <w:hideMark/>
          </w:tcPr>
          <w:p w14:paraId="35E08E60" w14:textId="77777777" w:rsidR="008C5F30" w:rsidRPr="002637D9" w:rsidRDefault="008C5F30" w:rsidP="008C5F30">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2</w:t>
            </w:r>
          </w:p>
        </w:tc>
        <w:tc>
          <w:tcPr>
            <w:tcW w:w="704" w:type="pct"/>
            <w:vMerge w:val="restart"/>
            <w:shd w:val="clear" w:color="auto" w:fill="auto"/>
            <w:noWrap/>
            <w:vAlign w:val="center"/>
            <w:hideMark/>
          </w:tcPr>
          <w:p w14:paraId="02C2C4EE" w14:textId="77777777" w:rsidR="008C5F30" w:rsidRPr="002637D9" w:rsidRDefault="008C5F30" w:rsidP="008C5F30">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Đắk Nông</w:t>
            </w:r>
          </w:p>
        </w:tc>
        <w:tc>
          <w:tcPr>
            <w:tcW w:w="878" w:type="pct"/>
            <w:shd w:val="clear" w:color="auto" w:fill="auto"/>
            <w:noWrap/>
            <w:vAlign w:val="center"/>
            <w:hideMark/>
          </w:tcPr>
          <w:p w14:paraId="05099FF4"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Mưa DB (mm)</w:t>
            </w:r>
          </w:p>
        </w:tc>
        <w:tc>
          <w:tcPr>
            <w:tcW w:w="1179" w:type="pct"/>
            <w:vAlign w:val="bottom"/>
          </w:tcPr>
          <w:p w14:paraId="3DCF499A" w14:textId="0D53528F" w:rsidR="008C5F30" w:rsidRPr="00E06E5D" w:rsidRDefault="00E42B9F" w:rsidP="008C5F30">
            <w:pPr>
              <w:jc w:val="center"/>
              <w:rPr>
                <w:rFonts w:ascii="Times New Roman" w:hAnsi="Times New Roman" w:cs="Times New Roman"/>
                <w:lang w:val="en-US"/>
              </w:rPr>
            </w:pPr>
            <w:r>
              <w:rPr>
                <w:rFonts w:ascii="Times New Roman" w:hAnsi="Times New Roman" w:cs="Times New Roman"/>
                <w:lang w:val="en-US"/>
              </w:rPr>
              <w:t>5</w:t>
            </w:r>
            <w:r w:rsidR="00AA0B26">
              <w:rPr>
                <w:rFonts w:ascii="Times New Roman" w:hAnsi="Times New Roman" w:cs="Times New Roman"/>
                <w:lang w:val="en-US"/>
              </w:rPr>
              <w:t>5</w:t>
            </w:r>
          </w:p>
        </w:tc>
        <w:tc>
          <w:tcPr>
            <w:tcW w:w="1119" w:type="pct"/>
            <w:tcBorders>
              <w:bottom w:val="single" w:sz="4" w:space="0" w:color="auto"/>
            </w:tcBorders>
            <w:shd w:val="clear" w:color="auto" w:fill="auto"/>
            <w:noWrap/>
            <w:vAlign w:val="bottom"/>
            <w:hideMark/>
          </w:tcPr>
          <w:p w14:paraId="5D49FDAD" w14:textId="78E10F97" w:rsidR="008C5F30" w:rsidRPr="00FF61C6" w:rsidRDefault="00C3679C" w:rsidP="008C5F30">
            <w:pPr>
              <w:jc w:val="center"/>
              <w:rPr>
                <w:rFonts w:ascii="Times New Roman" w:hAnsi="Times New Roman" w:cs="Times New Roman"/>
                <w:lang w:val="en-US"/>
              </w:rPr>
            </w:pPr>
            <w:r>
              <w:rPr>
                <w:rFonts w:ascii="Times New Roman" w:hAnsi="Times New Roman" w:cs="Times New Roman"/>
                <w:lang w:val="en-US"/>
              </w:rPr>
              <w:t>1</w:t>
            </w:r>
            <w:r w:rsidR="00AA0B26">
              <w:rPr>
                <w:rFonts w:ascii="Times New Roman" w:hAnsi="Times New Roman" w:cs="Times New Roman"/>
                <w:lang w:val="en-US"/>
              </w:rPr>
              <w:t>1</w:t>
            </w:r>
          </w:p>
        </w:tc>
        <w:tc>
          <w:tcPr>
            <w:tcW w:w="834" w:type="pct"/>
            <w:vMerge w:val="restart"/>
            <w:vAlign w:val="center"/>
          </w:tcPr>
          <w:p w14:paraId="7A95C2DB" w14:textId="52FE1A5B" w:rsidR="008C5F30" w:rsidRPr="002637D9" w:rsidRDefault="000C3162" w:rsidP="008C5F30">
            <w:pPr>
              <w:contextualSpacing/>
              <w:jc w:val="center"/>
              <w:rPr>
                <w:rFonts w:ascii="Times New Roman" w:eastAsia="Times New Roman" w:hAnsi="Times New Roman" w:cs="Times New Roman"/>
                <w:lang w:val="en-US"/>
              </w:rPr>
            </w:pPr>
            <w:r>
              <w:rPr>
                <w:rFonts w:ascii="Times New Roman" w:eastAsia="Times New Roman" w:hAnsi="Times New Roman" w:cs="Times New Roman"/>
                <w:lang w:val="en-US"/>
              </w:rPr>
              <w:t>Hạn</w:t>
            </w:r>
            <w:r w:rsidR="00E42B9F">
              <w:rPr>
                <w:rFonts w:ascii="Times New Roman" w:eastAsia="Times New Roman" w:hAnsi="Times New Roman" w:cs="Times New Roman"/>
                <w:lang w:val="en-US"/>
              </w:rPr>
              <w:t xml:space="preserve"> </w:t>
            </w:r>
            <w:r w:rsidR="00574E59">
              <w:rPr>
                <w:rFonts w:ascii="Times New Roman" w:eastAsia="Times New Roman" w:hAnsi="Times New Roman" w:cs="Times New Roman"/>
                <w:lang w:val="en-US"/>
              </w:rPr>
              <w:t>vừa</w:t>
            </w:r>
          </w:p>
        </w:tc>
      </w:tr>
      <w:tr w:rsidR="008C5F30" w:rsidRPr="002637D9" w14:paraId="5A5E9B4C" w14:textId="77777777" w:rsidTr="00926A26">
        <w:trPr>
          <w:trHeight w:val="20"/>
        </w:trPr>
        <w:tc>
          <w:tcPr>
            <w:tcW w:w="285" w:type="pct"/>
            <w:vMerge/>
            <w:vAlign w:val="center"/>
            <w:hideMark/>
          </w:tcPr>
          <w:p w14:paraId="55007108" w14:textId="77777777" w:rsidR="008C5F30" w:rsidRPr="002637D9" w:rsidRDefault="008C5F30" w:rsidP="008C5F30">
            <w:pPr>
              <w:contextualSpacing/>
              <w:rPr>
                <w:rFonts w:ascii="Times New Roman" w:eastAsia="Times New Roman" w:hAnsi="Times New Roman" w:cs="Times New Roman"/>
                <w:lang w:val="en-US"/>
              </w:rPr>
            </w:pPr>
          </w:p>
        </w:tc>
        <w:tc>
          <w:tcPr>
            <w:tcW w:w="704" w:type="pct"/>
            <w:vMerge/>
            <w:vAlign w:val="center"/>
            <w:hideMark/>
          </w:tcPr>
          <w:p w14:paraId="0CFD2BF5" w14:textId="77777777" w:rsidR="008C5F30" w:rsidRPr="002637D9" w:rsidRDefault="008C5F30" w:rsidP="008C5F30">
            <w:pPr>
              <w:contextualSpacing/>
              <w:rPr>
                <w:rFonts w:ascii="Times New Roman" w:eastAsia="Times New Roman" w:hAnsi="Times New Roman" w:cs="Times New Roman"/>
                <w:lang w:val="en-US"/>
              </w:rPr>
            </w:pPr>
          </w:p>
        </w:tc>
        <w:tc>
          <w:tcPr>
            <w:tcW w:w="878" w:type="pct"/>
            <w:shd w:val="clear" w:color="auto" w:fill="auto"/>
            <w:noWrap/>
            <w:vAlign w:val="center"/>
            <w:hideMark/>
          </w:tcPr>
          <w:p w14:paraId="678C06A1"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SPI</w:t>
            </w:r>
          </w:p>
        </w:tc>
        <w:tc>
          <w:tcPr>
            <w:tcW w:w="1179" w:type="pct"/>
            <w:shd w:val="clear" w:color="auto" w:fill="00B0F0"/>
            <w:vAlign w:val="bottom"/>
          </w:tcPr>
          <w:p w14:paraId="53678210" w14:textId="321E3B1C" w:rsidR="008C5F30" w:rsidRPr="00FF61C6" w:rsidRDefault="00AA0B26" w:rsidP="008C5F30">
            <w:pPr>
              <w:jc w:val="center"/>
              <w:rPr>
                <w:rFonts w:ascii="Times New Roman" w:hAnsi="Times New Roman" w:cs="Times New Roman"/>
                <w:lang w:val="en-US"/>
              </w:rPr>
            </w:pPr>
            <w:r>
              <w:rPr>
                <w:rFonts w:ascii="Times New Roman" w:hAnsi="Times New Roman" w:cs="Times New Roman"/>
                <w:lang w:val="en-US"/>
              </w:rPr>
              <w:t>-0,03</w:t>
            </w:r>
          </w:p>
        </w:tc>
        <w:tc>
          <w:tcPr>
            <w:tcW w:w="1119" w:type="pct"/>
            <w:shd w:val="clear" w:color="auto" w:fill="FFC000"/>
            <w:noWrap/>
            <w:vAlign w:val="bottom"/>
            <w:hideMark/>
          </w:tcPr>
          <w:p w14:paraId="01E74A46" w14:textId="1E950962" w:rsidR="008C5F30" w:rsidRPr="00AA0B26" w:rsidRDefault="00C3679C" w:rsidP="008C5F30">
            <w:pPr>
              <w:jc w:val="center"/>
              <w:rPr>
                <w:rFonts w:ascii="Times New Roman" w:hAnsi="Times New Roman" w:cs="Times New Roman"/>
                <w:color w:val="C45911" w:themeColor="accent2" w:themeShade="BF"/>
                <w:lang w:val="en-US"/>
              </w:rPr>
            </w:pPr>
            <w:r>
              <w:rPr>
                <w:rFonts w:ascii="Times New Roman" w:hAnsi="Times New Roman" w:cs="Times New Roman"/>
                <w:lang w:val="en-US"/>
              </w:rPr>
              <w:t>-</w:t>
            </w:r>
            <w:r w:rsidR="00926A26">
              <w:rPr>
                <w:rFonts w:ascii="Times New Roman" w:hAnsi="Times New Roman" w:cs="Times New Roman"/>
                <w:lang w:val="en-US"/>
              </w:rPr>
              <w:t>0,98</w:t>
            </w:r>
          </w:p>
        </w:tc>
        <w:tc>
          <w:tcPr>
            <w:tcW w:w="834" w:type="pct"/>
            <w:vMerge/>
            <w:vAlign w:val="center"/>
          </w:tcPr>
          <w:p w14:paraId="2119159B" w14:textId="77777777" w:rsidR="008C5F30" w:rsidRPr="002637D9" w:rsidRDefault="008C5F30" w:rsidP="008C5F30">
            <w:pPr>
              <w:contextualSpacing/>
              <w:jc w:val="center"/>
              <w:rPr>
                <w:rFonts w:ascii="Times New Roman" w:eastAsia="Times New Roman" w:hAnsi="Times New Roman" w:cs="Times New Roman"/>
                <w:lang w:val="en-US"/>
              </w:rPr>
            </w:pPr>
          </w:p>
        </w:tc>
      </w:tr>
      <w:tr w:rsidR="008C5F30" w:rsidRPr="002637D9" w14:paraId="516C8851" w14:textId="77777777" w:rsidTr="001C1475">
        <w:trPr>
          <w:trHeight w:val="20"/>
        </w:trPr>
        <w:tc>
          <w:tcPr>
            <w:tcW w:w="285" w:type="pct"/>
            <w:vMerge w:val="restart"/>
            <w:shd w:val="clear" w:color="auto" w:fill="auto"/>
            <w:noWrap/>
            <w:vAlign w:val="center"/>
            <w:hideMark/>
          </w:tcPr>
          <w:p w14:paraId="7A78A818" w14:textId="77777777" w:rsidR="008C5F30" w:rsidRPr="002637D9" w:rsidRDefault="008C5F30" w:rsidP="008C5F30">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3</w:t>
            </w:r>
          </w:p>
        </w:tc>
        <w:tc>
          <w:tcPr>
            <w:tcW w:w="704" w:type="pct"/>
            <w:vMerge w:val="restart"/>
            <w:shd w:val="clear" w:color="auto" w:fill="auto"/>
            <w:noWrap/>
            <w:vAlign w:val="center"/>
            <w:hideMark/>
          </w:tcPr>
          <w:p w14:paraId="01D599BB" w14:textId="77777777" w:rsidR="008C5F30" w:rsidRPr="002637D9" w:rsidRDefault="008C5F30" w:rsidP="008C5F30">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Đức Xuyên</w:t>
            </w:r>
          </w:p>
        </w:tc>
        <w:tc>
          <w:tcPr>
            <w:tcW w:w="878" w:type="pct"/>
            <w:shd w:val="clear" w:color="auto" w:fill="auto"/>
            <w:noWrap/>
            <w:vAlign w:val="center"/>
            <w:hideMark/>
          </w:tcPr>
          <w:p w14:paraId="7A775BE5"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Mưa DB (mm)</w:t>
            </w:r>
          </w:p>
        </w:tc>
        <w:tc>
          <w:tcPr>
            <w:tcW w:w="1179" w:type="pct"/>
            <w:vAlign w:val="bottom"/>
          </w:tcPr>
          <w:p w14:paraId="18ECA5F9" w14:textId="6FA5A4F4" w:rsidR="008C5F30" w:rsidRPr="00FF61C6" w:rsidRDefault="000E36AE" w:rsidP="008C5F30">
            <w:pPr>
              <w:jc w:val="center"/>
              <w:rPr>
                <w:rFonts w:ascii="Times New Roman" w:hAnsi="Times New Roman" w:cs="Times New Roman"/>
                <w:lang w:val="en-US"/>
              </w:rPr>
            </w:pPr>
            <w:r>
              <w:rPr>
                <w:rFonts w:ascii="Times New Roman" w:hAnsi="Times New Roman" w:cs="Times New Roman"/>
                <w:lang w:val="en-US"/>
              </w:rPr>
              <w:t>42</w:t>
            </w:r>
          </w:p>
        </w:tc>
        <w:tc>
          <w:tcPr>
            <w:tcW w:w="1119" w:type="pct"/>
            <w:tcBorders>
              <w:bottom w:val="single" w:sz="4" w:space="0" w:color="auto"/>
            </w:tcBorders>
            <w:shd w:val="clear" w:color="auto" w:fill="auto"/>
            <w:noWrap/>
            <w:vAlign w:val="bottom"/>
            <w:hideMark/>
          </w:tcPr>
          <w:p w14:paraId="500D4C8A" w14:textId="353BC92A" w:rsidR="008C5F30" w:rsidRPr="00FF61C6" w:rsidRDefault="00AA0B26" w:rsidP="008C5F30">
            <w:pPr>
              <w:jc w:val="center"/>
              <w:rPr>
                <w:rFonts w:ascii="Times New Roman" w:hAnsi="Times New Roman" w:cs="Times New Roman"/>
                <w:lang w:val="en-US"/>
              </w:rPr>
            </w:pPr>
            <w:r>
              <w:rPr>
                <w:rFonts w:ascii="Times New Roman" w:hAnsi="Times New Roman" w:cs="Times New Roman"/>
                <w:lang w:val="en-US"/>
              </w:rPr>
              <w:t>10</w:t>
            </w:r>
          </w:p>
        </w:tc>
        <w:tc>
          <w:tcPr>
            <w:tcW w:w="834" w:type="pct"/>
            <w:vMerge w:val="restart"/>
            <w:vAlign w:val="center"/>
          </w:tcPr>
          <w:p w14:paraId="293E2DB7" w14:textId="391B2B54" w:rsidR="008C5F30" w:rsidRPr="002637D9" w:rsidRDefault="00AA0B26" w:rsidP="008C5F30">
            <w:pPr>
              <w:contextualSpacing/>
              <w:jc w:val="center"/>
              <w:rPr>
                <w:rFonts w:ascii="Times New Roman" w:eastAsia="Times New Roman" w:hAnsi="Times New Roman" w:cs="Times New Roman"/>
                <w:lang w:val="en-US"/>
              </w:rPr>
            </w:pPr>
            <w:r>
              <w:rPr>
                <w:rFonts w:ascii="Times New Roman" w:eastAsia="Times New Roman" w:hAnsi="Times New Roman" w:cs="Times New Roman"/>
                <w:lang w:val="en-US"/>
              </w:rPr>
              <w:t>Hạn vừa</w:t>
            </w:r>
          </w:p>
        </w:tc>
      </w:tr>
      <w:tr w:rsidR="008C5F30" w:rsidRPr="002637D9" w14:paraId="6498C7D5" w14:textId="77777777" w:rsidTr="00AA0B26">
        <w:trPr>
          <w:trHeight w:val="20"/>
        </w:trPr>
        <w:tc>
          <w:tcPr>
            <w:tcW w:w="285" w:type="pct"/>
            <w:vMerge/>
            <w:vAlign w:val="center"/>
            <w:hideMark/>
          </w:tcPr>
          <w:p w14:paraId="4BB6662A" w14:textId="77777777" w:rsidR="008C5F30" w:rsidRPr="002637D9" w:rsidRDefault="008C5F30" w:rsidP="008C5F30">
            <w:pPr>
              <w:contextualSpacing/>
              <w:rPr>
                <w:rFonts w:ascii="Times New Roman" w:eastAsia="Times New Roman" w:hAnsi="Times New Roman" w:cs="Times New Roman"/>
                <w:lang w:val="en-US"/>
              </w:rPr>
            </w:pPr>
          </w:p>
        </w:tc>
        <w:tc>
          <w:tcPr>
            <w:tcW w:w="704" w:type="pct"/>
            <w:vMerge/>
            <w:vAlign w:val="center"/>
            <w:hideMark/>
          </w:tcPr>
          <w:p w14:paraId="2F7A31D3" w14:textId="77777777" w:rsidR="008C5F30" w:rsidRPr="002637D9" w:rsidRDefault="008C5F30" w:rsidP="008C5F30">
            <w:pPr>
              <w:contextualSpacing/>
              <w:rPr>
                <w:rFonts w:ascii="Times New Roman" w:eastAsia="Times New Roman" w:hAnsi="Times New Roman" w:cs="Times New Roman"/>
                <w:lang w:val="en-US"/>
              </w:rPr>
            </w:pPr>
          </w:p>
        </w:tc>
        <w:tc>
          <w:tcPr>
            <w:tcW w:w="878" w:type="pct"/>
            <w:shd w:val="clear" w:color="auto" w:fill="auto"/>
            <w:noWrap/>
            <w:vAlign w:val="center"/>
            <w:hideMark/>
          </w:tcPr>
          <w:p w14:paraId="7DD639F3"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SPI</w:t>
            </w:r>
          </w:p>
        </w:tc>
        <w:tc>
          <w:tcPr>
            <w:tcW w:w="1179" w:type="pct"/>
            <w:shd w:val="clear" w:color="auto" w:fill="00B0F0"/>
            <w:vAlign w:val="bottom"/>
          </w:tcPr>
          <w:p w14:paraId="4AA5EF6B" w14:textId="1A796F5E" w:rsidR="008C5F30" w:rsidRPr="000E36AE" w:rsidRDefault="00AA0B26" w:rsidP="008C5F30">
            <w:pPr>
              <w:jc w:val="center"/>
              <w:rPr>
                <w:rFonts w:ascii="Times New Roman" w:hAnsi="Times New Roman" w:cs="Times New Roman"/>
                <w:lang w:val="en-US"/>
              </w:rPr>
            </w:pPr>
            <w:r>
              <w:rPr>
                <w:rFonts w:ascii="Times New Roman" w:hAnsi="Times New Roman" w:cs="Times New Roman"/>
                <w:lang w:val="en-US"/>
              </w:rPr>
              <w:t>-</w:t>
            </w:r>
            <w:r w:rsidR="000E36AE">
              <w:rPr>
                <w:rFonts w:ascii="Times New Roman" w:hAnsi="Times New Roman" w:cs="Times New Roman"/>
                <w:lang w:val="en-US"/>
              </w:rPr>
              <w:t>0,</w:t>
            </w:r>
            <w:r w:rsidR="00E42B9F">
              <w:rPr>
                <w:rFonts w:ascii="Times New Roman" w:hAnsi="Times New Roman" w:cs="Times New Roman"/>
                <w:lang w:val="en-US"/>
              </w:rPr>
              <w:t>0</w:t>
            </w:r>
            <w:r>
              <w:rPr>
                <w:rFonts w:ascii="Times New Roman" w:hAnsi="Times New Roman" w:cs="Times New Roman"/>
                <w:lang w:val="en-US"/>
              </w:rPr>
              <w:t>2</w:t>
            </w:r>
          </w:p>
        </w:tc>
        <w:tc>
          <w:tcPr>
            <w:tcW w:w="1119" w:type="pct"/>
            <w:shd w:val="clear" w:color="auto" w:fill="FFC000"/>
            <w:noWrap/>
            <w:vAlign w:val="bottom"/>
            <w:hideMark/>
          </w:tcPr>
          <w:p w14:paraId="1E7A185D" w14:textId="67F58DB4" w:rsidR="008C5F30" w:rsidRPr="00FF61C6" w:rsidRDefault="00C3679C" w:rsidP="008C5F30">
            <w:pPr>
              <w:jc w:val="center"/>
              <w:rPr>
                <w:rFonts w:ascii="Times New Roman" w:hAnsi="Times New Roman" w:cs="Times New Roman"/>
                <w:lang w:val="en-US"/>
              </w:rPr>
            </w:pPr>
            <w:r>
              <w:rPr>
                <w:rFonts w:ascii="Times New Roman" w:hAnsi="Times New Roman" w:cs="Times New Roman"/>
                <w:lang w:val="en-US"/>
              </w:rPr>
              <w:t>-</w:t>
            </w:r>
            <w:r w:rsidR="000E36AE">
              <w:rPr>
                <w:rFonts w:ascii="Times New Roman" w:hAnsi="Times New Roman" w:cs="Times New Roman"/>
                <w:lang w:val="en-US"/>
              </w:rPr>
              <w:t>0,</w:t>
            </w:r>
            <w:r w:rsidR="00AA0B26">
              <w:rPr>
                <w:rFonts w:ascii="Times New Roman" w:hAnsi="Times New Roman" w:cs="Times New Roman"/>
                <w:lang w:val="en-US"/>
              </w:rPr>
              <w:t>75</w:t>
            </w:r>
          </w:p>
        </w:tc>
        <w:tc>
          <w:tcPr>
            <w:tcW w:w="834" w:type="pct"/>
            <w:vMerge/>
            <w:vAlign w:val="center"/>
          </w:tcPr>
          <w:p w14:paraId="4D056FA4" w14:textId="77777777" w:rsidR="008C5F30" w:rsidRPr="002637D9" w:rsidRDefault="008C5F30" w:rsidP="008C5F30">
            <w:pPr>
              <w:contextualSpacing/>
              <w:rPr>
                <w:rFonts w:ascii="Times New Roman" w:eastAsia="Times New Roman" w:hAnsi="Times New Roman" w:cs="Times New Roman"/>
                <w:lang w:val="en-US"/>
              </w:rPr>
            </w:pPr>
          </w:p>
        </w:tc>
      </w:tr>
    </w:tbl>
    <w:p w14:paraId="54372DBD" w14:textId="77777777" w:rsidR="00A338EC" w:rsidRDefault="00A338EC" w:rsidP="00A338EC">
      <w:pPr>
        <w:spacing w:after="119" w:line="1" w:lineRule="exact"/>
      </w:pPr>
    </w:p>
    <w:p w14:paraId="19EC53E0" w14:textId="017569D7" w:rsidR="0047543D" w:rsidRPr="00D35161" w:rsidRDefault="0047543D" w:rsidP="006477C2">
      <w:pPr>
        <w:pStyle w:val="BodyText"/>
        <w:tabs>
          <w:tab w:val="left" w:pos="3894"/>
        </w:tabs>
        <w:ind w:firstLine="580"/>
        <w:jc w:val="both"/>
        <w:rPr>
          <w:color w:val="000000"/>
          <w:lang w:val="vi-VN"/>
        </w:rPr>
      </w:pPr>
      <w:r w:rsidRPr="00EC6B31">
        <w:rPr>
          <w:color w:val="000000"/>
          <w:lang w:val="vi-VN"/>
        </w:rPr>
        <w:lastRenderedPageBreak/>
        <w:t xml:space="preserve">Tình hình nguồn nước tại </w:t>
      </w:r>
      <w:r w:rsidR="00CD1352" w:rsidRPr="00EC6B31">
        <w:rPr>
          <w:color w:val="000000"/>
          <w:lang w:val="vi-VN"/>
        </w:rPr>
        <w:t>một số</w:t>
      </w:r>
      <w:r w:rsidRPr="00EC6B31">
        <w:rPr>
          <w:color w:val="000000"/>
          <w:lang w:val="vi-VN"/>
        </w:rPr>
        <w:t xml:space="preserve"> hồ chứa thủy lợi</w:t>
      </w:r>
      <w:r w:rsidR="000C2557" w:rsidRPr="00EC6B31">
        <w:rPr>
          <w:color w:val="000000"/>
          <w:lang w:val="vi-VN"/>
        </w:rPr>
        <w:t xml:space="preserve"> lớn</w:t>
      </w:r>
      <w:r w:rsidRPr="00EC6B31">
        <w:rPr>
          <w:color w:val="000000"/>
          <w:lang w:val="vi-VN"/>
        </w:rPr>
        <w:t xml:space="preserve"> trong </w:t>
      </w:r>
      <w:r w:rsidR="00774860" w:rsidRPr="00EC6B31">
        <w:rPr>
          <w:color w:val="000000"/>
          <w:lang w:val="vi-VN"/>
        </w:rPr>
        <w:t>tuần</w:t>
      </w:r>
      <w:r w:rsidRPr="00EC6B31">
        <w:rPr>
          <w:color w:val="000000"/>
          <w:lang w:val="vi-VN"/>
        </w:rPr>
        <w:t xml:space="preserve"> qua:</w:t>
      </w:r>
      <w:r w:rsidR="003D3188" w:rsidRPr="00EC6B31">
        <w:rPr>
          <w:color w:val="000000"/>
          <w:lang w:val="vi-VN"/>
        </w:rPr>
        <w:t xml:space="preserve"> </w:t>
      </w:r>
      <w:r w:rsidRPr="00EC6B31">
        <w:rPr>
          <w:color w:val="000000"/>
          <w:lang w:val="vi-VN"/>
        </w:rPr>
        <w:t>Tổng dung tích các hồ chứa hiện tại khoảng</w:t>
      </w:r>
      <w:r w:rsidR="003D3188" w:rsidRPr="00EC6B31">
        <w:rPr>
          <w:color w:val="000000"/>
          <w:lang w:val="vi-VN"/>
        </w:rPr>
        <w:t xml:space="preserve"> </w:t>
      </w:r>
      <w:r w:rsidR="00D54F05" w:rsidRPr="00D54F05">
        <w:rPr>
          <w:lang w:val="vi-VN"/>
        </w:rPr>
        <w:t>2</w:t>
      </w:r>
      <w:r w:rsidR="00920FA6" w:rsidRPr="00920FA6">
        <w:rPr>
          <w:lang w:val="vi-VN"/>
        </w:rPr>
        <w:t>0,5</w:t>
      </w:r>
      <w:r w:rsidR="001C5F69" w:rsidRPr="001C5F69">
        <w:rPr>
          <w:lang w:val="vi-VN"/>
        </w:rPr>
        <w:t>/</w:t>
      </w:r>
      <w:r w:rsidR="003D3188" w:rsidRPr="00EC6B31">
        <w:rPr>
          <w:color w:val="000000"/>
          <w:lang w:val="vi-VN"/>
        </w:rPr>
        <w:t xml:space="preserve">60,6 </w:t>
      </w:r>
      <w:r w:rsidRPr="00EC6B31">
        <w:rPr>
          <w:color w:val="000000"/>
          <w:lang w:val="vi-VN"/>
        </w:rPr>
        <w:t>triệu m</w:t>
      </w:r>
      <w:r w:rsidRPr="00382A9A">
        <w:rPr>
          <w:color w:val="000000"/>
          <w:vertAlign w:val="superscript"/>
          <w:lang w:val="vi-VN"/>
        </w:rPr>
        <w:t>3</w:t>
      </w:r>
      <w:r w:rsidRPr="00EC6B31">
        <w:rPr>
          <w:color w:val="000000"/>
          <w:lang w:val="vi-VN"/>
        </w:rPr>
        <w:t xml:space="preserve"> (đạt</w:t>
      </w:r>
      <w:r w:rsidR="003D3188" w:rsidRPr="00EC6B31">
        <w:rPr>
          <w:color w:val="000000"/>
          <w:lang w:val="vi-VN"/>
        </w:rPr>
        <w:t xml:space="preserve"> </w:t>
      </w:r>
      <w:r w:rsidR="001C5F69" w:rsidRPr="001C5F69">
        <w:rPr>
          <w:color w:val="000000"/>
          <w:lang w:val="vi-VN"/>
        </w:rPr>
        <w:t>3</w:t>
      </w:r>
      <w:r w:rsidR="00920FA6" w:rsidRPr="00920FA6">
        <w:rPr>
          <w:color w:val="000000"/>
          <w:lang w:val="vi-VN"/>
        </w:rPr>
        <w:t>4</w:t>
      </w:r>
      <w:r w:rsidRPr="00EC6B31">
        <w:rPr>
          <w:color w:val="000000"/>
          <w:lang w:val="vi-VN"/>
        </w:rPr>
        <w:t>% W</w:t>
      </w:r>
      <w:r w:rsidRPr="00E849FC">
        <w:rPr>
          <w:color w:val="000000"/>
          <w:vertAlign w:val="subscript"/>
          <w:lang w:val="vi-VN"/>
        </w:rPr>
        <w:t>t</w:t>
      </w:r>
      <w:r w:rsidR="00C80082" w:rsidRPr="00E849FC">
        <w:rPr>
          <w:color w:val="000000"/>
          <w:vertAlign w:val="subscript"/>
          <w:lang w:val="vi-VN"/>
        </w:rPr>
        <w:t>k</w:t>
      </w:r>
      <w:r w:rsidRPr="00EC6B31">
        <w:rPr>
          <w:color w:val="000000"/>
          <w:lang w:val="vi-VN"/>
        </w:rPr>
        <w:t>)</w:t>
      </w:r>
      <w:r w:rsidR="001877D2" w:rsidRPr="00EC6B31">
        <w:rPr>
          <w:color w:val="000000"/>
          <w:lang w:val="vi-VN"/>
        </w:rPr>
        <w:t xml:space="preserve">, giảm </w:t>
      </w:r>
      <w:r w:rsidR="00920FA6" w:rsidRPr="00920FA6">
        <w:rPr>
          <w:lang w:val="vi-VN"/>
        </w:rPr>
        <w:t>3,7</w:t>
      </w:r>
      <w:r w:rsidR="001877D2" w:rsidRPr="00EC6B31">
        <w:rPr>
          <w:color w:val="000000"/>
          <w:lang w:val="vi-VN"/>
        </w:rPr>
        <w:t xml:space="preserve"> triệu m</w:t>
      </w:r>
      <w:r w:rsidR="001877D2" w:rsidRPr="00382A9A">
        <w:rPr>
          <w:color w:val="000000"/>
          <w:vertAlign w:val="superscript"/>
          <w:lang w:val="vi-VN"/>
        </w:rPr>
        <w:t>3</w:t>
      </w:r>
      <w:r w:rsidR="001877D2" w:rsidRPr="00EC6B31">
        <w:rPr>
          <w:color w:val="000000"/>
          <w:lang w:val="vi-VN"/>
        </w:rPr>
        <w:t xml:space="preserve"> so với tuần trước</w:t>
      </w:r>
      <w:r w:rsidR="00D741DA">
        <w:rPr>
          <w:color w:val="000000"/>
          <w:lang w:val="vi-VN"/>
        </w:rPr>
        <w:t>.</w:t>
      </w:r>
      <w:r w:rsidR="00D741DA" w:rsidRPr="00D35161">
        <w:rPr>
          <w:color w:val="000000"/>
          <w:lang w:val="vi-VN"/>
        </w:rPr>
        <w:t xml:space="preserve"> Trong đó, dung tích còn lại của một số hồ chứa đang ở mức thấp bao gồm: Hồ Đắk Đ’rông</w:t>
      </w:r>
      <w:r w:rsidR="00920FA6" w:rsidRPr="00920FA6">
        <w:rPr>
          <w:color w:val="000000"/>
          <w:lang w:val="vi-VN"/>
        </w:rPr>
        <w:t xml:space="preserve"> cạn nước</w:t>
      </w:r>
      <w:r w:rsidR="00D741DA" w:rsidRPr="00D35161">
        <w:rPr>
          <w:color w:val="000000"/>
          <w:lang w:val="vi-VN"/>
        </w:rPr>
        <w:t>, hồ Trúc Sơn (</w:t>
      </w:r>
      <w:r w:rsidR="00554C07" w:rsidRPr="00554C07">
        <w:rPr>
          <w:color w:val="000000"/>
          <w:lang w:val="vi-VN"/>
        </w:rPr>
        <w:t>1</w:t>
      </w:r>
      <w:r w:rsidR="00920FA6" w:rsidRPr="00920FA6">
        <w:rPr>
          <w:color w:val="000000"/>
          <w:lang w:val="vi-VN"/>
        </w:rPr>
        <w:t>2</w:t>
      </w:r>
      <w:r w:rsidR="00D741DA" w:rsidRPr="00A50FDC">
        <w:rPr>
          <w:color w:val="000000"/>
          <w:lang w:val="vi-VN"/>
        </w:rPr>
        <w:t>%), hồ Đ</w:t>
      </w:r>
      <w:r w:rsidR="00CC6FDF" w:rsidRPr="00A50FDC">
        <w:rPr>
          <w:color w:val="000000"/>
          <w:lang w:val="vi-VN"/>
        </w:rPr>
        <w:t>ắ</w:t>
      </w:r>
      <w:r w:rsidR="00D741DA" w:rsidRPr="00A50FDC">
        <w:rPr>
          <w:color w:val="000000"/>
          <w:lang w:val="vi-VN"/>
        </w:rPr>
        <w:t>k Diêr (</w:t>
      </w:r>
      <w:r w:rsidR="001C5F69" w:rsidRPr="001C5F69">
        <w:rPr>
          <w:color w:val="000000"/>
          <w:lang w:val="vi-VN"/>
        </w:rPr>
        <w:t>1</w:t>
      </w:r>
      <w:r w:rsidR="00920FA6" w:rsidRPr="00920FA6">
        <w:rPr>
          <w:color w:val="000000"/>
          <w:lang w:val="vi-VN"/>
        </w:rPr>
        <w:t>3</w:t>
      </w:r>
      <w:r w:rsidR="00D741DA" w:rsidRPr="00A50FDC">
        <w:rPr>
          <w:color w:val="000000"/>
          <w:lang w:val="vi-VN"/>
        </w:rPr>
        <w:t>%), hồ Đắk Sắk (</w:t>
      </w:r>
      <w:r w:rsidR="00554C07" w:rsidRPr="00554C07">
        <w:rPr>
          <w:color w:val="000000"/>
          <w:lang w:val="vi-VN"/>
        </w:rPr>
        <w:t>1</w:t>
      </w:r>
      <w:r w:rsidR="00920FA6" w:rsidRPr="00920FA6">
        <w:rPr>
          <w:color w:val="000000"/>
          <w:lang w:val="vi-VN"/>
        </w:rPr>
        <w:t>3</w:t>
      </w:r>
      <w:r w:rsidR="00D741DA" w:rsidRPr="00A50FDC">
        <w:rPr>
          <w:color w:val="000000"/>
          <w:lang w:val="vi-VN"/>
        </w:rPr>
        <w:t>%)</w:t>
      </w:r>
      <w:r w:rsidR="00CC6FDF" w:rsidRPr="00A50FDC">
        <w:rPr>
          <w:color w:val="000000"/>
          <w:lang w:val="vi-VN"/>
        </w:rPr>
        <w:t xml:space="preserve">, </w:t>
      </w:r>
      <w:r w:rsidR="00920FA6" w:rsidRPr="00920FA6">
        <w:rPr>
          <w:color w:val="000000"/>
          <w:lang w:val="vi-VN"/>
        </w:rPr>
        <w:t xml:space="preserve">Hồ Đắk Nang (49%), </w:t>
      </w:r>
      <w:r w:rsidR="00A50FDC" w:rsidRPr="00A50FDC">
        <w:rPr>
          <w:color w:val="000000"/>
          <w:lang w:val="vi-VN"/>
        </w:rPr>
        <w:t>hồ Tây (4</w:t>
      </w:r>
      <w:r w:rsidR="00920FA6" w:rsidRPr="00920FA6">
        <w:rPr>
          <w:color w:val="000000"/>
          <w:lang w:val="vi-VN"/>
        </w:rPr>
        <w:t>0</w:t>
      </w:r>
      <w:r w:rsidR="00A50FDC" w:rsidRPr="00A50FDC">
        <w:rPr>
          <w:color w:val="000000"/>
          <w:lang w:val="vi-VN"/>
        </w:rPr>
        <w:t xml:space="preserve">%), </w:t>
      </w:r>
      <w:r w:rsidR="00CC6FDF" w:rsidRPr="00A50FDC">
        <w:rPr>
          <w:color w:val="000000"/>
          <w:lang w:val="vi-VN"/>
        </w:rPr>
        <w:t>hồ Đắk Goun thượng (</w:t>
      </w:r>
      <w:r w:rsidR="00920FA6" w:rsidRPr="00920FA6">
        <w:rPr>
          <w:color w:val="000000"/>
          <w:lang w:val="vi-VN"/>
        </w:rPr>
        <w:t>9</w:t>
      </w:r>
      <w:r w:rsidR="00CC6FDF" w:rsidRPr="00A50FDC">
        <w:rPr>
          <w:color w:val="000000"/>
          <w:lang w:val="vi-VN"/>
        </w:rPr>
        <w:t>%),</w:t>
      </w:r>
      <w:r w:rsidR="00A50FDC" w:rsidRPr="00A50FDC">
        <w:rPr>
          <w:color w:val="000000"/>
          <w:lang w:val="vi-VN"/>
        </w:rPr>
        <w:t xml:space="preserve"> </w:t>
      </w:r>
      <w:r w:rsidR="00A50FDC" w:rsidRPr="00A50FDC">
        <w:rPr>
          <w:lang w:val="vi-VN"/>
        </w:rPr>
        <w:t>hồ Đăk N’der 2</w:t>
      </w:r>
      <w:r w:rsidR="00D9197E" w:rsidRPr="001D4EAC">
        <w:rPr>
          <w:lang w:val="vi-VN"/>
        </w:rPr>
        <w:t xml:space="preserve"> </w:t>
      </w:r>
      <w:r w:rsidR="00A50FDC" w:rsidRPr="00A50FDC">
        <w:rPr>
          <w:lang w:val="vi-VN"/>
        </w:rPr>
        <w:t>(4</w:t>
      </w:r>
      <w:r w:rsidR="00920FA6" w:rsidRPr="00920FA6">
        <w:rPr>
          <w:lang w:val="vi-VN"/>
        </w:rPr>
        <w:t>1</w:t>
      </w:r>
      <w:r w:rsidR="00A50FDC" w:rsidRPr="00A50FDC">
        <w:rPr>
          <w:lang w:val="vi-VN"/>
        </w:rPr>
        <w:t>%),</w:t>
      </w:r>
      <w:r w:rsidR="00CC6FDF" w:rsidRPr="00A50FDC">
        <w:rPr>
          <w:color w:val="000000"/>
          <w:lang w:val="vi-VN"/>
        </w:rPr>
        <w:t xml:space="preserve"> hồ Đô Ry 2 (</w:t>
      </w:r>
      <w:r w:rsidR="001C5F69" w:rsidRPr="001C5F69">
        <w:rPr>
          <w:color w:val="000000"/>
          <w:lang w:val="vi-VN"/>
        </w:rPr>
        <w:t>1</w:t>
      </w:r>
      <w:r w:rsidR="00920FA6" w:rsidRPr="00920FA6">
        <w:rPr>
          <w:color w:val="000000"/>
          <w:lang w:val="vi-VN"/>
        </w:rPr>
        <w:t>6</w:t>
      </w:r>
      <w:r w:rsidR="00CC6FDF" w:rsidRPr="00A50FDC">
        <w:rPr>
          <w:color w:val="000000"/>
          <w:lang w:val="vi-VN"/>
        </w:rPr>
        <w:t>%), hồ Đắk Rồ (</w:t>
      </w:r>
      <w:r w:rsidR="001C5F69" w:rsidRPr="001C5F69">
        <w:rPr>
          <w:color w:val="000000"/>
          <w:lang w:val="vi-VN"/>
        </w:rPr>
        <w:t>2</w:t>
      </w:r>
      <w:r w:rsidR="00920FA6" w:rsidRPr="00920FA6">
        <w:rPr>
          <w:color w:val="000000"/>
          <w:lang w:val="vi-VN"/>
        </w:rPr>
        <w:t>5</w:t>
      </w:r>
      <w:r w:rsidR="00CC6FDF" w:rsidRPr="00A50FDC">
        <w:rPr>
          <w:color w:val="000000"/>
          <w:lang w:val="vi-VN"/>
        </w:rPr>
        <w:t xml:space="preserve">%), </w:t>
      </w:r>
      <w:r w:rsidR="00D54F05" w:rsidRPr="00A50FDC">
        <w:rPr>
          <w:color w:val="000000"/>
          <w:lang w:val="vi-VN"/>
        </w:rPr>
        <w:t>hồ Đăk R'Tih (</w:t>
      </w:r>
      <w:r w:rsidR="00920FA6" w:rsidRPr="00920FA6">
        <w:rPr>
          <w:color w:val="000000"/>
          <w:lang w:val="vi-VN"/>
        </w:rPr>
        <w:t>28</w:t>
      </w:r>
      <w:r w:rsidR="00D54F05" w:rsidRPr="00A50FDC">
        <w:rPr>
          <w:color w:val="000000"/>
          <w:lang w:val="vi-VN"/>
        </w:rPr>
        <w:t xml:space="preserve">%), </w:t>
      </w:r>
      <w:r w:rsidR="00CC6FDF" w:rsidRPr="00A50FDC">
        <w:rPr>
          <w:color w:val="000000"/>
          <w:lang w:val="vi-VN"/>
        </w:rPr>
        <w:t>hồ Đăk Cút (</w:t>
      </w:r>
      <w:r w:rsidR="00554C07" w:rsidRPr="00554C07">
        <w:rPr>
          <w:color w:val="000000"/>
          <w:lang w:val="vi-VN"/>
        </w:rPr>
        <w:t>2</w:t>
      </w:r>
      <w:r w:rsidR="00920FA6" w:rsidRPr="00920FA6">
        <w:rPr>
          <w:color w:val="000000"/>
          <w:lang w:val="vi-VN"/>
        </w:rPr>
        <w:t>4</w:t>
      </w:r>
      <w:r w:rsidR="00CC6FDF" w:rsidRPr="00A50FDC">
        <w:rPr>
          <w:color w:val="000000"/>
          <w:lang w:val="vi-VN"/>
        </w:rPr>
        <w:t>%)</w:t>
      </w:r>
      <w:r w:rsidR="00D54F05" w:rsidRPr="00A50FDC">
        <w:rPr>
          <w:color w:val="000000"/>
          <w:lang w:val="vi-VN"/>
        </w:rPr>
        <w:t xml:space="preserve">, </w:t>
      </w:r>
      <w:r w:rsidR="00A50FDC" w:rsidRPr="00A50FDC">
        <w:rPr>
          <w:color w:val="000000"/>
          <w:lang w:val="vi-VN"/>
        </w:rPr>
        <w:t>hồ Đắk Toa (4</w:t>
      </w:r>
      <w:r w:rsidR="00920FA6" w:rsidRPr="00920FA6">
        <w:rPr>
          <w:color w:val="000000"/>
          <w:lang w:val="vi-VN"/>
        </w:rPr>
        <w:t>2</w:t>
      </w:r>
      <w:r w:rsidR="00A50FDC" w:rsidRPr="00A50FDC">
        <w:rPr>
          <w:color w:val="000000"/>
          <w:lang w:val="vi-VN"/>
        </w:rPr>
        <w:t xml:space="preserve">%), </w:t>
      </w:r>
      <w:r w:rsidR="00D54F05" w:rsidRPr="00A50FDC">
        <w:rPr>
          <w:color w:val="000000"/>
          <w:lang w:val="vi-VN"/>
        </w:rPr>
        <w:t>hồ Đăk Rtang (</w:t>
      </w:r>
      <w:r w:rsidR="00920FA6" w:rsidRPr="00920FA6">
        <w:rPr>
          <w:color w:val="000000"/>
          <w:lang w:val="vi-VN"/>
        </w:rPr>
        <w:t>23</w:t>
      </w:r>
      <w:r w:rsidR="00D54F05" w:rsidRPr="00A50FDC">
        <w:rPr>
          <w:color w:val="000000"/>
          <w:lang w:val="vi-VN"/>
        </w:rPr>
        <w:t>%)</w:t>
      </w:r>
      <w:r w:rsidR="00CC6FDF" w:rsidRPr="00A50FDC">
        <w:rPr>
          <w:color w:val="000000"/>
          <w:lang w:val="vi-VN"/>
        </w:rPr>
        <w:t xml:space="preserve"> và hồ Thôn 2</w:t>
      </w:r>
      <w:r w:rsidR="00D67BB8" w:rsidRPr="00A50FDC">
        <w:rPr>
          <w:color w:val="000000"/>
          <w:lang w:val="vi-VN"/>
        </w:rPr>
        <w:t xml:space="preserve"> (</w:t>
      </w:r>
      <w:r w:rsidR="00CC6FDF" w:rsidRPr="00A50FDC">
        <w:rPr>
          <w:color w:val="000000"/>
          <w:lang w:val="vi-VN"/>
        </w:rPr>
        <w:t>Đắk Sin</w:t>
      </w:r>
      <w:r w:rsidR="00D67BB8" w:rsidRPr="00A50FDC">
        <w:rPr>
          <w:color w:val="000000"/>
          <w:lang w:val="vi-VN"/>
        </w:rPr>
        <w:t>)</w:t>
      </w:r>
      <w:r w:rsidR="00CC6FDF" w:rsidRPr="00A50FDC">
        <w:rPr>
          <w:color w:val="000000"/>
          <w:lang w:val="vi-VN"/>
        </w:rPr>
        <w:t xml:space="preserve"> (</w:t>
      </w:r>
      <w:r w:rsidR="001C5F69" w:rsidRPr="001C5F69">
        <w:rPr>
          <w:color w:val="000000"/>
          <w:lang w:val="vi-VN"/>
        </w:rPr>
        <w:t>35</w:t>
      </w:r>
      <w:r w:rsidR="00CC6FDF" w:rsidRPr="00A50FDC">
        <w:rPr>
          <w:color w:val="000000"/>
          <w:lang w:val="vi-VN"/>
        </w:rPr>
        <w:t>%)</w:t>
      </w:r>
      <w:r w:rsidR="00E14126" w:rsidRPr="00A50FDC">
        <w:rPr>
          <w:color w:val="000000"/>
          <w:lang w:val="vi-VN"/>
        </w:rPr>
        <w:t>.</w:t>
      </w:r>
      <w:r w:rsidR="00D741DA" w:rsidRPr="00A50FDC">
        <w:rPr>
          <w:color w:val="000000"/>
          <w:lang w:val="vi-VN"/>
        </w:rPr>
        <w:t xml:space="preserve"> Các hồ chứa này </w:t>
      </w:r>
      <w:r w:rsidR="0097570C" w:rsidRPr="00A50FDC">
        <w:rPr>
          <w:color w:val="000000"/>
          <w:lang w:val="vi-VN"/>
        </w:rPr>
        <w:t xml:space="preserve">hầu hết </w:t>
      </w:r>
      <w:r w:rsidR="00D741DA" w:rsidRPr="00A50FDC">
        <w:rPr>
          <w:color w:val="000000"/>
          <w:lang w:val="vi-VN"/>
        </w:rPr>
        <w:t xml:space="preserve">đều nằm trên khu vực phía </w:t>
      </w:r>
      <w:r w:rsidR="0097570C" w:rsidRPr="00A50FDC">
        <w:rPr>
          <w:color w:val="000000"/>
          <w:lang w:val="vi-VN"/>
        </w:rPr>
        <w:t>B</w:t>
      </w:r>
      <w:r w:rsidR="00D741DA" w:rsidRPr="00A50FDC">
        <w:rPr>
          <w:color w:val="000000"/>
          <w:lang w:val="vi-VN"/>
        </w:rPr>
        <w:t xml:space="preserve">ắc của tỉnh, hiện đang xảy ra tình trạng thiếu nước. Vì vậy cần sử </w:t>
      </w:r>
      <w:r w:rsidR="00D741DA" w:rsidRPr="00D35161">
        <w:rPr>
          <w:color w:val="000000"/>
          <w:lang w:val="vi-VN"/>
        </w:rPr>
        <w:t xml:space="preserve">dụng nước hiệu quả từ các hồ chứa để đảm bảo cấp nước phục vụ cho sản xuất trong các tuần tiếp theo. </w:t>
      </w:r>
      <w:r w:rsidR="00221515" w:rsidRPr="00EC6B31">
        <w:rPr>
          <w:color w:val="000000"/>
          <w:lang w:val="vi-VN"/>
        </w:rPr>
        <w:t xml:space="preserve">Dự báo trong </w:t>
      </w:r>
      <w:r w:rsidR="00774860" w:rsidRPr="00EC6B31">
        <w:rPr>
          <w:color w:val="000000"/>
          <w:lang w:val="vi-VN"/>
        </w:rPr>
        <w:t>tuần</w:t>
      </w:r>
      <w:r w:rsidR="00221515" w:rsidRPr="00EC6B31">
        <w:rPr>
          <w:color w:val="000000"/>
          <w:lang w:val="vi-VN"/>
        </w:rPr>
        <w:t xml:space="preserve"> tiếp theo </w:t>
      </w:r>
      <w:r w:rsidR="001877D2" w:rsidRPr="00EC6B31">
        <w:rPr>
          <w:color w:val="000000"/>
          <w:lang w:val="vi-VN"/>
        </w:rPr>
        <w:t xml:space="preserve">tổng </w:t>
      </w:r>
      <w:r w:rsidR="00221515" w:rsidRPr="00EC6B31">
        <w:rPr>
          <w:color w:val="000000"/>
          <w:lang w:val="vi-VN"/>
        </w:rPr>
        <w:t>dung tích các hồ giảm từ</w:t>
      </w:r>
      <w:r w:rsidR="00A17F18" w:rsidRPr="00EC6B31">
        <w:rPr>
          <w:color w:val="000000"/>
          <w:lang w:val="vi-VN"/>
        </w:rPr>
        <w:t xml:space="preserve"> </w:t>
      </w:r>
      <w:r w:rsidR="007F45C9" w:rsidRPr="0028356A">
        <w:rPr>
          <w:lang w:val="vi-VN"/>
        </w:rPr>
        <w:t>3</w:t>
      </w:r>
      <w:r w:rsidR="00221515" w:rsidRPr="00EC6B31">
        <w:rPr>
          <w:color w:val="000000"/>
          <w:lang w:val="vi-VN"/>
        </w:rPr>
        <w:t>÷</w:t>
      </w:r>
      <w:r w:rsidR="007F45C9" w:rsidRPr="007F45C9">
        <w:rPr>
          <w:lang w:val="vi-VN"/>
        </w:rPr>
        <w:t>5</w:t>
      </w:r>
      <w:r w:rsidR="00221515" w:rsidRPr="00EC6B31">
        <w:rPr>
          <w:color w:val="000000"/>
          <w:lang w:val="vi-VN"/>
        </w:rPr>
        <w:t>%</w:t>
      </w:r>
      <w:r w:rsidR="00B53452" w:rsidRPr="00EC6B31">
        <w:rPr>
          <w:color w:val="000000"/>
          <w:lang w:val="vi-VN"/>
        </w:rPr>
        <w:t xml:space="preserve"> so với tuần này</w:t>
      </w:r>
      <w:r w:rsidR="00D741DA" w:rsidRPr="00D35161">
        <w:rPr>
          <w:color w:val="000000"/>
          <w:lang w:val="vi-VN"/>
        </w:rPr>
        <w:t>.</w:t>
      </w:r>
    </w:p>
    <w:p w14:paraId="7EB55FE5" w14:textId="402935F9" w:rsidR="0047543D" w:rsidRPr="00920FA6" w:rsidRDefault="0047543D" w:rsidP="0047543D">
      <w:pPr>
        <w:jc w:val="center"/>
        <w:rPr>
          <w:rFonts w:ascii="Times New Roman" w:hAnsi="Times New Roman" w:cs="Times New Roman"/>
          <w:b/>
          <w:bCs/>
          <w:sz w:val="28"/>
          <w:szCs w:val="28"/>
        </w:rPr>
      </w:pPr>
      <w:r w:rsidRPr="007431EB">
        <w:rPr>
          <w:rFonts w:ascii="Times New Roman" w:hAnsi="Times New Roman" w:cs="Times New Roman"/>
          <w:b/>
          <w:bCs/>
          <w:sz w:val="28"/>
          <w:szCs w:val="28"/>
        </w:rPr>
        <w:t xml:space="preserve">Bảng </w:t>
      </w:r>
      <w:r w:rsidRPr="00DF5A7F">
        <w:rPr>
          <w:rFonts w:ascii="Times New Roman" w:hAnsi="Times New Roman" w:cs="Times New Roman"/>
          <w:b/>
          <w:bCs/>
          <w:sz w:val="28"/>
          <w:szCs w:val="28"/>
        </w:rPr>
        <w:t>3</w:t>
      </w:r>
      <w:r w:rsidRPr="007431EB">
        <w:rPr>
          <w:rFonts w:ascii="Times New Roman" w:hAnsi="Times New Roman" w:cs="Times New Roman"/>
          <w:b/>
          <w:bCs/>
          <w:sz w:val="28"/>
          <w:szCs w:val="28"/>
        </w:rPr>
        <w:t xml:space="preserve">: Tổng hợp </w:t>
      </w:r>
      <w:r w:rsidRPr="00DF5A7F">
        <w:rPr>
          <w:rFonts w:ascii="Times New Roman" w:hAnsi="Times New Roman" w:cs="Times New Roman"/>
          <w:b/>
          <w:bCs/>
          <w:sz w:val="28"/>
          <w:szCs w:val="28"/>
        </w:rPr>
        <w:t xml:space="preserve">dung tích </w:t>
      </w:r>
      <w:r w:rsidR="00E37026" w:rsidRPr="00DF5A7F">
        <w:rPr>
          <w:rFonts w:ascii="Times New Roman" w:hAnsi="Times New Roman" w:cs="Times New Roman"/>
          <w:b/>
          <w:bCs/>
          <w:sz w:val="28"/>
          <w:szCs w:val="28"/>
        </w:rPr>
        <w:t>một số</w:t>
      </w:r>
      <w:r w:rsidRPr="00DF5A7F">
        <w:rPr>
          <w:rFonts w:ascii="Times New Roman" w:hAnsi="Times New Roman" w:cs="Times New Roman"/>
          <w:b/>
          <w:bCs/>
          <w:sz w:val="28"/>
          <w:szCs w:val="28"/>
        </w:rPr>
        <w:t xml:space="preserve"> hồ chứa </w:t>
      </w:r>
      <w:r w:rsidR="00E37026" w:rsidRPr="00DF5A7F">
        <w:rPr>
          <w:rFonts w:ascii="Times New Roman" w:hAnsi="Times New Roman" w:cs="Times New Roman"/>
          <w:b/>
          <w:bCs/>
          <w:sz w:val="28"/>
          <w:szCs w:val="28"/>
        </w:rPr>
        <w:t>lớn</w:t>
      </w:r>
      <w:r w:rsidR="00CD1352" w:rsidRPr="00DF5A7F">
        <w:rPr>
          <w:rFonts w:ascii="Times New Roman" w:hAnsi="Times New Roman" w:cs="Times New Roman"/>
          <w:b/>
          <w:bCs/>
          <w:sz w:val="28"/>
          <w:szCs w:val="28"/>
        </w:rPr>
        <w:t xml:space="preserve"> trên địa bàn tỉnh Đắk Nông</w:t>
      </w:r>
    </w:p>
    <w:tbl>
      <w:tblPr>
        <w:tblW w:w="5000" w:type="pct"/>
        <w:tblCellMar>
          <w:left w:w="57" w:type="dxa"/>
          <w:right w:w="57" w:type="dxa"/>
        </w:tblCellMar>
        <w:tblLook w:val="04A0" w:firstRow="1" w:lastRow="0" w:firstColumn="1" w:lastColumn="0" w:noHBand="0" w:noVBand="1"/>
      </w:tblPr>
      <w:tblGrid>
        <w:gridCol w:w="660"/>
        <w:gridCol w:w="2030"/>
        <w:gridCol w:w="660"/>
        <w:gridCol w:w="661"/>
        <w:gridCol w:w="661"/>
        <w:gridCol w:w="661"/>
        <w:gridCol w:w="726"/>
        <w:gridCol w:w="601"/>
        <w:gridCol w:w="661"/>
        <w:gridCol w:w="661"/>
        <w:gridCol w:w="661"/>
        <w:gridCol w:w="702"/>
      </w:tblGrid>
      <w:tr w:rsidR="00920FA6" w:rsidRPr="00920FA6" w14:paraId="009F68A8" w14:textId="77777777" w:rsidTr="00920FA6">
        <w:trPr>
          <w:trHeight w:val="20"/>
          <w:tblHeader/>
        </w:trPr>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FB983"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TT</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CAC3B"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Công trình</w:t>
            </w:r>
          </w:p>
        </w:tc>
        <w:tc>
          <w:tcPr>
            <w:tcW w:w="779" w:type="pct"/>
            <w:gridSpan w:val="2"/>
            <w:tcBorders>
              <w:top w:val="single" w:sz="4" w:space="0" w:color="auto"/>
              <w:left w:val="nil"/>
              <w:bottom w:val="single" w:sz="4" w:space="0" w:color="auto"/>
              <w:right w:val="single" w:sz="4" w:space="0" w:color="auto"/>
            </w:tcBorders>
            <w:shd w:val="clear" w:color="auto" w:fill="auto"/>
            <w:vAlign w:val="center"/>
            <w:hideMark/>
          </w:tcPr>
          <w:p w14:paraId="02B844E1"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Dung tích toàn bộ</w:t>
            </w:r>
            <w:r w:rsidRPr="00920FA6">
              <w:rPr>
                <w:rFonts w:ascii="Times New Roman" w:eastAsia="Times New Roman" w:hAnsi="Times New Roman" w:cs="Times New Roman"/>
                <w:b/>
                <w:bCs/>
                <w:color w:val="auto"/>
                <w:sz w:val="22"/>
                <w:szCs w:val="22"/>
                <w:lang w:bidi="ar-SA"/>
              </w:rPr>
              <w:br/>
              <w:t xml:space="preserve"> (triệu m</w:t>
            </w:r>
            <w:r w:rsidRPr="00920FA6">
              <w:rPr>
                <w:rFonts w:ascii="Times New Roman" w:eastAsia="Times New Roman" w:hAnsi="Times New Roman" w:cs="Times New Roman"/>
                <w:b/>
                <w:bCs/>
                <w:color w:val="auto"/>
                <w:sz w:val="22"/>
                <w:szCs w:val="22"/>
                <w:vertAlign w:val="superscript"/>
                <w:lang w:bidi="ar-SA"/>
              </w:rPr>
              <w:t>3</w:t>
            </w:r>
            <w:r w:rsidRPr="00920FA6">
              <w:rPr>
                <w:rFonts w:ascii="Times New Roman" w:eastAsia="Times New Roman" w:hAnsi="Times New Roman" w:cs="Times New Roman"/>
                <w:b/>
                <w:bCs/>
                <w:color w:val="auto"/>
                <w:sz w:val="22"/>
                <w:szCs w:val="22"/>
                <w:lang w:bidi="ar-SA"/>
              </w:rPr>
              <w:t>)</w:t>
            </w:r>
          </w:p>
        </w:tc>
        <w:tc>
          <w:tcPr>
            <w:tcW w:w="779" w:type="pct"/>
            <w:gridSpan w:val="2"/>
            <w:tcBorders>
              <w:top w:val="single" w:sz="4" w:space="0" w:color="auto"/>
              <w:left w:val="nil"/>
              <w:bottom w:val="single" w:sz="4" w:space="0" w:color="auto"/>
              <w:right w:val="single" w:sz="4" w:space="0" w:color="auto"/>
            </w:tcBorders>
            <w:shd w:val="clear" w:color="auto" w:fill="auto"/>
            <w:vAlign w:val="center"/>
            <w:hideMark/>
          </w:tcPr>
          <w:p w14:paraId="72371F83"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xml:space="preserve">Tỷ lệ  </w:t>
            </w:r>
            <w:r w:rsidRPr="00920FA6">
              <w:rPr>
                <w:rFonts w:ascii="Times New Roman" w:eastAsia="Times New Roman" w:hAnsi="Times New Roman" w:cs="Times New Roman"/>
                <w:b/>
                <w:bCs/>
                <w:color w:val="auto"/>
                <w:sz w:val="22"/>
                <w:szCs w:val="22"/>
                <w:lang w:bidi="ar-SA"/>
              </w:rPr>
              <w:br/>
              <w:t>hiện tại</w:t>
            </w:r>
            <w:r w:rsidRPr="00920FA6">
              <w:rPr>
                <w:rFonts w:ascii="Times New Roman" w:eastAsia="Times New Roman" w:hAnsi="Times New Roman" w:cs="Times New Roman"/>
                <w:b/>
                <w:bCs/>
                <w:color w:val="auto"/>
                <w:sz w:val="22"/>
                <w:szCs w:val="22"/>
                <w:lang w:bidi="ar-SA"/>
              </w:rPr>
              <w:br/>
              <w:t xml:space="preserve"> (%)</w:t>
            </w:r>
          </w:p>
        </w:tc>
        <w:tc>
          <w:tcPr>
            <w:tcW w:w="1948" w:type="pct"/>
            <w:gridSpan w:val="5"/>
            <w:tcBorders>
              <w:top w:val="single" w:sz="4" w:space="0" w:color="auto"/>
              <w:left w:val="nil"/>
              <w:bottom w:val="single" w:sz="4" w:space="0" w:color="auto"/>
              <w:right w:val="single" w:sz="4" w:space="0" w:color="auto"/>
            </w:tcBorders>
            <w:shd w:val="clear" w:color="auto" w:fill="auto"/>
            <w:vAlign w:val="center"/>
            <w:hideMark/>
          </w:tcPr>
          <w:p w14:paraId="47C0D223"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Chênh lệch Wtb so với cùng kỳ các năm (+/- %)</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A68B3"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xml:space="preserve">Xu thế </w:t>
            </w:r>
            <w:r w:rsidRPr="00920FA6">
              <w:rPr>
                <w:rFonts w:ascii="Times New Roman" w:eastAsia="Times New Roman" w:hAnsi="Times New Roman" w:cs="Times New Roman"/>
                <w:b/>
                <w:bCs/>
                <w:color w:val="auto"/>
                <w:sz w:val="22"/>
                <w:szCs w:val="22"/>
                <w:lang w:bidi="ar-SA"/>
              </w:rPr>
              <w:br/>
              <w:t>nguồn nước</w:t>
            </w:r>
          </w:p>
        </w:tc>
      </w:tr>
      <w:tr w:rsidR="00920FA6" w:rsidRPr="00920FA6" w14:paraId="4DC52E1C" w14:textId="77777777" w:rsidTr="00920FA6">
        <w:trPr>
          <w:trHeight w:val="20"/>
          <w:tblHeader/>
        </w:trPr>
        <w:tc>
          <w:tcPr>
            <w:tcW w:w="390" w:type="pct"/>
            <w:vMerge/>
            <w:tcBorders>
              <w:top w:val="single" w:sz="4" w:space="0" w:color="auto"/>
              <w:left w:val="single" w:sz="4" w:space="0" w:color="auto"/>
              <w:bottom w:val="single" w:sz="4" w:space="0" w:color="auto"/>
              <w:right w:val="single" w:sz="4" w:space="0" w:color="auto"/>
            </w:tcBorders>
            <w:vAlign w:val="center"/>
            <w:hideMark/>
          </w:tcPr>
          <w:p w14:paraId="7E7EAF66"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5D1BC900"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p>
        </w:tc>
        <w:tc>
          <w:tcPr>
            <w:tcW w:w="390" w:type="pct"/>
            <w:tcBorders>
              <w:top w:val="nil"/>
              <w:left w:val="nil"/>
              <w:bottom w:val="single" w:sz="4" w:space="0" w:color="auto"/>
              <w:right w:val="single" w:sz="4" w:space="0" w:color="auto"/>
            </w:tcBorders>
            <w:shd w:val="clear" w:color="auto" w:fill="auto"/>
            <w:vAlign w:val="center"/>
            <w:hideMark/>
          </w:tcPr>
          <w:p w14:paraId="0DFAEE6D"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Thiết  kế</w:t>
            </w:r>
          </w:p>
        </w:tc>
        <w:tc>
          <w:tcPr>
            <w:tcW w:w="390" w:type="pct"/>
            <w:tcBorders>
              <w:top w:val="nil"/>
              <w:left w:val="nil"/>
              <w:bottom w:val="single" w:sz="4" w:space="0" w:color="auto"/>
              <w:right w:val="single" w:sz="4" w:space="0" w:color="auto"/>
            </w:tcBorders>
            <w:shd w:val="clear" w:color="auto" w:fill="auto"/>
            <w:vAlign w:val="center"/>
            <w:hideMark/>
          </w:tcPr>
          <w:p w14:paraId="6E9994E0"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Hiện tại</w:t>
            </w:r>
          </w:p>
        </w:tc>
        <w:tc>
          <w:tcPr>
            <w:tcW w:w="390" w:type="pct"/>
            <w:tcBorders>
              <w:top w:val="nil"/>
              <w:left w:val="nil"/>
              <w:bottom w:val="single" w:sz="4" w:space="0" w:color="auto"/>
              <w:right w:val="single" w:sz="4" w:space="0" w:color="auto"/>
            </w:tcBorders>
            <w:shd w:val="clear" w:color="auto" w:fill="auto"/>
            <w:vAlign w:val="center"/>
            <w:hideMark/>
          </w:tcPr>
          <w:p w14:paraId="14F147F1"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W</w:t>
            </w:r>
            <w:r w:rsidRPr="00920FA6">
              <w:rPr>
                <w:rFonts w:ascii="Times New Roman" w:eastAsia="Times New Roman" w:hAnsi="Times New Roman" w:cs="Times New Roman"/>
                <w:b/>
                <w:bCs/>
                <w:color w:val="auto"/>
                <w:sz w:val="22"/>
                <w:szCs w:val="22"/>
                <w:vertAlign w:val="subscript"/>
                <w:lang w:bidi="ar-SA"/>
              </w:rPr>
              <w:t>tb</w:t>
            </w:r>
          </w:p>
        </w:tc>
        <w:tc>
          <w:tcPr>
            <w:tcW w:w="390" w:type="pct"/>
            <w:tcBorders>
              <w:top w:val="nil"/>
              <w:left w:val="nil"/>
              <w:bottom w:val="single" w:sz="4" w:space="0" w:color="auto"/>
              <w:right w:val="single" w:sz="4" w:space="0" w:color="auto"/>
            </w:tcBorders>
            <w:shd w:val="clear" w:color="auto" w:fill="auto"/>
            <w:vAlign w:val="center"/>
            <w:hideMark/>
          </w:tcPr>
          <w:p w14:paraId="0761B80E"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W</w:t>
            </w:r>
            <w:r w:rsidRPr="00920FA6">
              <w:rPr>
                <w:rFonts w:ascii="Times New Roman" w:eastAsia="Times New Roman" w:hAnsi="Times New Roman" w:cs="Times New Roman"/>
                <w:b/>
                <w:bCs/>
                <w:color w:val="auto"/>
                <w:sz w:val="22"/>
                <w:szCs w:val="22"/>
                <w:vertAlign w:val="subscript"/>
                <w:lang w:bidi="ar-SA"/>
              </w:rPr>
              <w:t>hi</w:t>
            </w:r>
          </w:p>
        </w:tc>
        <w:tc>
          <w:tcPr>
            <w:tcW w:w="390" w:type="pct"/>
            <w:tcBorders>
              <w:top w:val="nil"/>
              <w:left w:val="nil"/>
              <w:bottom w:val="single" w:sz="4" w:space="0" w:color="auto"/>
              <w:right w:val="single" w:sz="4" w:space="0" w:color="auto"/>
            </w:tcBorders>
            <w:shd w:val="clear" w:color="auto" w:fill="auto"/>
            <w:vAlign w:val="center"/>
            <w:hideMark/>
          </w:tcPr>
          <w:p w14:paraId="4ADE99D9"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TBNN</w:t>
            </w:r>
          </w:p>
        </w:tc>
        <w:tc>
          <w:tcPr>
            <w:tcW w:w="390" w:type="pct"/>
            <w:tcBorders>
              <w:top w:val="nil"/>
              <w:left w:val="nil"/>
              <w:bottom w:val="single" w:sz="4" w:space="0" w:color="auto"/>
              <w:right w:val="single" w:sz="4" w:space="0" w:color="auto"/>
            </w:tcBorders>
            <w:shd w:val="clear" w:color="auto" w:fill="auto"/>
            <w:vAlign w:val="center"/>
            <w:hideMark/>
          </w:tcPr>
          <w:p w14:paraId="58C0EC7A"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2023</w:t>
            </w:r>
          </w:p>
        </w:tc>
        <w:tc>
          <w:tcPr>
            <w:tcW w:w="390" w:type="pct"/>
            <w:tcBorders>
              <w:top w:val="nil"/>
              <w:left w:val="nil"/>
              <w:bottom w:val="single" w:sz="4" w:space="0" w:color="auto"/>
              <w:right w:val="single" w:sz="4" w:space="0" w:color="auto"/>
            </w:tcBorders>
            <w:shd w:val="clear" w:color="auto" w:fill="auto"/>
            <w:vAlign w:val="center"/>
            <w:hideMark/>
          </w:tcPr>
          <w:p w14:paraId="7C3CEB91"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2022</w:t>
            </w:r>
          </w:p>
        </w:tc>
        <w:tc>
          <w:tcPr>
            <w:tcW w:w="390" w:type="pct"/>
            <w:tcBorders>
              <w:top w:val="nil"/>
              <w:left w:val="nil"/>
              <w:bottom w:val="single" w:sz="4" w:space="0" w:color="auto"/>
              <w:right w:val="single" w:sz="4" w:space="0" w:color="auto"/>
            </w:tcBorders>
            <w:shd w:val="clear" w:color="auto" w:fill="auto"/>
            <w:vAlign w:val="center"/>
            <w:hideMark/>
          </w:tcPr>
          <w:p w14:paraId="4826256B"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2016</w:t>
            </w:r>
          </w:p>
        </w:tc>
        <w:tc>
          <w:tcPr>
            <w:tcW w:w="390" w:type="pct"/>
            <w:tcBorders>
              <w:top w:val="nil"/>
              <w:left w:val="nil"/>
              <w:bottom w:val="single" w:sz="4" w:space="0" w:color="auto"/>
              <w:right w:val="single" w:sz="4" w:space="0" w:color="auto"/>
            </w:tcBorders>
            <w:shd w:val="clear" w:color="auto" w:fill="auto"/>
            <w:vAlign w:val="center"/>
            <w:hideMark/>
          </w:tcPr>
          <w:p w14:paraId="7A764A91"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2015</w:t>
            </w: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27178E92"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p>
        </w:tc>
      </w:tr>
      <w:tr w:rsidR="00920FA6" w:rsidRPr="00920FA6" w14:paraId="2DBAED5F"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086D56B"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I</w:t>
            </w:r>
          </w:p>
        </w:tc>
        <w:tc>
          <w:tcPr>
            <w:tcW w:w="715" w:type="pct"/>
            <w:tcBorders>
              <w:top w:val="nil"/>
              <w:left w:val="nil"/>
              <w:bottom w:val="single" w:sz="4" w:space="0" w:color="auto"/>
              <w:right w:val="single" w:sz="4" w:space="0" w:color="auto"/>
            </w:tcBorders>
            <w:shd w:val="clear" w:color="auto" w:fill="auto"/>
            <w:noWrap/>
            <w:vAlign w:val="center"/>
            <w:hideMark/>
          </w:tcPr>
          <w:p w14:paraId="6FB63D44"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Hồ chứa thủy lợi</w:t>
            </w:r>
          </w:p>
        </w:tc>
        <w:tc>
          <w:tcPr>
            <w:tcW w:w="390" w:type="pct"/>
            <w:tcBorders>
              <w:top w:val="nil"/>
              <w:left w:val="nil"/>
              <w:bottom w:val="single" w:sz="4" w:space="0" w:color="auto"/>
              <w:right w:val="single" w:sz="4" w:space="0" w:color="auto"/>
            </w:tcBorders>
            <w:shd w:val="clear" w:color="auto" w:fill="auto"/>
            <w:noWrap/>
            <w:vAlign w:val="bottom"/>
            <w:hideMark/>
          </w:tcPr>
          <w:p w14:paraId="3D5939E9" w14:textId="77777777" w:rsidR="00920FA6" w:rsidRPr="00920FA6" w:rsidRDefault="00920FA6" w:rsidP="00920FA6">
            <w:pPr>
              <w:widowControl/>
              <w:jc w:val="center"/>
              <w:rPr>
                <w:rFonts w:ascii="Times New Roman" w:eastAsia="Times New Roman" w:hAnsi="Times New Roman" w:cs="Times New Roman"/>
                <w:b/>
                <w:bCs/>
                <w:sz w:val="22"/>
                <w:szCs w:val="22"/>
                <w:lang w:bidi="ar-SA"/>
              </w:rPr>
            </w:pPr>
            <w:r w:rsidRPr="00920FA6">
              <w:rPr>
                <w:rFonts w:ascii="Times New Roman" w:eastAsia="Times New Roman" w:hAnsi="Times New Roman" w:cs="Times New Roman"/>
                <w:b/>
                <w:bCs/>
                <w:sz w:val="22"/>
                <w:szCs w:val="22"/>
                <w:lang w:bidi="ar-SA"/>
              </w:rPr>
              <w:t>60,6</w:t>
            </w:r>
          </w:p>
        </w:tc>
        <w:tc>
          <w:tcPr>
            <w:tcW w:w="390" w:type="pct"/>
            <w:tcBorders>
              <w:top w:val="nil"/>
              <w:left w:val="nil"/>
              <w:bottom w:val="single" w:sz="4" w:space="0" w:color="auto"/>
              <w:right w:val="single" w:sz="4" w:space="0" w:color="auto"/>
            </w:tcBorders>
            <w:shd w:val="clear" w:color="auto" w:fill="auto"/>
            <w:noWrap/>
            <w:vAlign w:val="bottom"/>
            <w:hideMark/>
          </w:tcPr>
          <w:p w14:paraId="230F822D" w14:textId="77777777" w:rsidR="00920FA6" w:rsidRPr="00920FA6" w:rsidRDefault="00920FA6" w:rsidP="00920FA6">
            <w:pPr>
              <w:widowControl/>
              <w:jc w:val="center"/>
              <w:rPr>
                <w:rFonts w:ascii="Times New Roman" w:eastAsia="Times New Roman" w:hAnsi="Times New Roman" w:cs="Times New Roman"/>
                <w:b/>
                <w:bCs/>
                <w:sz w:val="22"/>
                <w:szCs w:val="22"/>
                <w:lang w:bidi="ar-SA"/>
              </w:rPr>
            </w:pPr>
            <w:r w:rsidRPr="00920FA6">
              <w:rPr>
                <w:rFonts w:ascii="Times New Roman" w:eastAsia="Times New Roman" w:hAnsi="Times New Roman" w:cs="Times New Roman"/>
                <w:b/>
                <w:bCs/>
                <w:sz w:val="22"/>
                <w:szCs w:val="22"/>
                <w:lang w:bidi="ar-SA"/>
              </w:rPr>
              <w:t>20,5</w:t>
            </w:r>
          </w:p>
        </w:tc>
        <w:tc>
          <w:tcPr>
            <w:tcW w:w="390" w:type="pct"/>
            <w:tcBorders>
              <w:top w:val="nil"/>
              <w:left w:val="nil"/>
              <w:bottom w:val="single" w:sz="4" w:space="0" w:color="auto"/>
              <w:right w:val="single" w:sz="4" w:space="0" w:color="auto"/>
            </w:tcBorders>
            <w:shd w:val="clear" w:color="auto" w:fill="auto"/>
            <w:noWrap/>
            <w:vAlign w:val="bottom"/>
            <w:hideMark/>
          </w:tcPr>
          <w:p w14:paraId="2501CCB8"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34</w:t>
            </w:r>
          </w:p>
        </w:tc>
        <w:tc>
          <w:tcPr>
            <w:tcW w:w="390" w:type="pct"/>
            <w:tcBorders>
              <w:top w:val="nil"/>
              <w:left w:val="nil"/>
              <w:bottom w:val="single" w:sz="4" w:space="0" w:color="auto"/>
              <w:right w:val="single" w:sz="4" w:space="0" w:color="auto"/>
            </w:tcBorders>
            <w:shd w:val="clear" w:color="auto" w:fill="auto"/>
            <w:noWrap/>
            <w:vAlign w:val="center"/>
            <w:hideMark/>
          </w:tcPr>
          <w:p w14:paraId="5117768D" w14:textId="77777777" w:rsidR="00920FA6" w:rsidRPr="00920FA6" w:rsidRDefault="00920FA6" w:rsidP="00920FA6">
            <w:pPr>
              <w:widowControl/>
              <w:jc w:val="right"/>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0C2BD28C" w14:textId="77777777" w:rsidR="00920FA6" w:rsidRPr="00920FA6" w:rsidRDefault="00920FA6" w:rsidP="00920FA6">
            <w:pPr>
              <w:widowControl/>
              <w:jc w:val="right"/>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0838F7BD" w14:textId="77777777" w:rsidR="00920FA6" w:rsidRPr="00920FA6" w:rsidRDefault="00920FA6" w:rsidP="00920FA6">
            <w:pPr>
              <w:widowControl/>
              <w:jc w:val="right"/>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0C84CDF4" w14:textId="77777777" w:rsidR="00920FA6" w:rsidRPr="00920FA6" w:rsidRDefault="00920FA6" w:rsidP="00920FA6">
            <w:pPr>
              <w:widowControl/>
              <w:jc w:val="right"/>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5DDDB745" w14:textId="77777777" w:rsidR="00920FA6" w:rsidRPr="00920FA6" w:rsidRDefault="00920FA6" w:rsidP="00920FA6">
            <w:pPr>
              <w:widowControl/>
              <w:jc w:val="right"/>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1DCCC3A9" w14:textId="77777777" w:rsidR="00920FA6" w:rsidRPr="00920FA6" w:rsidRDefault="00920FA6" w:rsidP="00920FA6">
            <w:pPr>
              <w:widowControl/>
              <w:jc w:val="right"/>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537AEBF5"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 </w:t>
            </w:r>
          </w:p>
        </w:tc>
      </w:tr>
      <w:tr w:rsidR="00920FA6" w:rsidRPr="00920FA6" w14:paraId="41CDEA25"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7312768"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w:t>
            </w:r>
          </w:p>
        </w:tc>
        <w:tc>
          <w:tcPr>
            <w:tcW w:w="715" w:type="pct"/>
            <w:tcBorders>
              <w:top w:val="nil"/>
              <w:left w:val="nil"/>
              <w:bottom w:val="single" w:sz="4" w:space="0" w:color="auto"/>
              <w:right w:val="single" w:sz="4" w:space="0" w:color="auto"/>
            </w:tcBorders>
            <w:shd w:val="clear" w:color="auto" w:fill="auto"/>
            <w:noWrap/>
            <w:vAlign w:val="center"/>
            <w:hideMark/>
          </w:tcPr>
          <w:p w14:paraId="33C1AF14"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Đ'rông</w:t>
            </w:r>
          </w:p>
        </w:tc>
        <w:tc>
          <w:tcPr>
            <w:tcW w:w="390" w:type="pct"/>
            <w:tcBorders>
              <w:top w:val="nil"/>
              <w:left w:val="nil"/>
              <w:bottom w:val="single" w:sz="4" w:space="0" w:color="auto"/>
              <w:right w:val="single" w:sz="4" w:space="0" w:color="auto"/>
            </w:tcBorders>
            <w:shd w:val="clear" w:color="auto" w:fill="auto"/>
            <w:noWrap/>
            <w:vAlign w:val="center"/>
            <w:hideMark/>
          </w:tcPr>
          <w:p w14:paraId="28665421"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2,5</w:t>
            </w:r>
          </w:p>
        </w:tc>
        <w:tc>
          <w:tcPr>
            <w:tcW w:w="390" w:type="pct"/>
            <w:tcBorders>
              <w:top w:val="nil"/>
              <w:left w:val="nil"/>
              <w:bottom w:val="single" w:sz="4" w:space="0" w:color="000000"/>
              <w:right w:val="single" w:sz="4" w:space="0" w:color="000000"/>
            </w:tcBorders>
            <w:shd w:val="clear" w:color="auto" w:fill="auto"/>
            <w:noWrap/>
            <w:vAlign w:val="bottom"/>
            <w:hideMark/>
          </w:tcPr>
          <w:p w14:paraId="78B642D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0,0</w:t>
            </w:r>
          </w:p>
        </w:tc>
        <w:tc>
          <w:tcPr>
            <w:tcW w:w="390" w:type="pct"/>
            <w:tcBorders>
              <w:top w:val="nil"/>
              <w:left w:val="nil"/>
              <w:bottom w:val="single" w:sz="4" w:space="0" w:color="000000"/>
              <w:right w:val="single" w:sz="4" w:space="0" w:color="000000"/>
            </w:tcBorders>
            <w:shd w:val="clear" w:color="auto" w:fill="auto"/>
            <w:noWrap/>
            <w:vAlign w:val="bottom"/>
            <w:hideMark/>
          </w:tcPr>
          <w:p w14:paraId="0330001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637F2F5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2147178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3F5EBCD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307F1DF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17AD0D0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-19</w:t>
            </w:r>
          </w:p>
        </w:tc>
        <w:tc>
          <w:tcPr>
            <w:tcW w:w="390" w:type="pct"/>
            <w:tcBorders>
              <w:top w:val="nil"/>
              <w:left w:val="nil"/>
              <w:bottom w:val="single" w:sz="4" w:space="0" w:color="000000"/>
              <w:right w:val="single" w:sz="4" w:space="0" w:color="000000"/>
            </w:tcBorders>
            <w:shd w:val="clear" w:color="auto" w:fill="auto"/>
            <w:noWrap/>
            <w:vAlign w:val="bottom"/>
            <w:hideMark/>
          </w:tcPr>
          <w:p w14:paraId="64D9BB4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w:t>
            </w:r>
          </w:p>
        </w:tc>
        <w:tc>
          <w:tcPr>
            <w:tcW w:w="390" w:type="pct"/>
            <w:tcBorders>
              <w:top w:val="nil"/>
              <w:left w:val="nil"/>
              <w:bottom w:val="single" w:sz="4" w:space="0" w:color="auto"/>
              <w:right w:val="single" w:sz="4" w:space="0" w:color="auto"/>
            </w:tcBorders>
            <w:shd w:val="clear" w:color="auto" w:fill="auto"/>
            <w:noWrap/>
            <w:vAlign w:val="center"/>
            <w:hideMark/>
          </w:tcPr>
          <w:p w14:paraId="0FF1942B"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218DA91C"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39C73F2"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2</w:t>
            </w:r>
          </w:p>
        </w:tc>
        <w:tc>
          <w:tcPr>
            <w:tcW w:w="715" w:type="pct"/>
            <w:tcBorders>
              <w:top w:val="nil"/>
              <w:left w:val="nil"/>
              <w:bottom w:val="single" w:sz="4" w:space="0" w:color="auto"/>
              <w:right w:val="single" w:sz="4" w:space="0" w:color="auto"/>
            </w:tcBorders>
            <w:shd w:val="clear" w:color="auto" w:fill="auto"/>
            <w:noWrap/>
            <w:vAlign w:val="center"/>
            <w:hideMark/>
          </w:tcPr>
          <w:p w14:paraId="7418D0F8"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Trúc Sơn</w:t>
            </w:r>
          </w:p>
        </w:tc>
        <w:tc>
          <w:tcPr>
            <w:tcW w:w="390" w:type="pct"/>
            <w:tcBorders>
              <w:top w:val="nil"/>
              <w:left w:val="nil"/>
              <w:bottom w:val="single" w:sz="4" w:space="0" w:color="auto"/>
              <w:right w:val="single" w:sz="4" w:space="0" w:color="auto"/>
            </w:tcBorders>
            <w:shd w:val="clear" w:color="auto" w:fill="auto"/>
            <w:noWrap/>
            <w:vAlign w:val="center"/>
            <w:hideMark/>
          </w:tcPr>
          <w:p w14:paraId="7715B3ED"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16A4726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0,1</w:t>
            </w:r>
          </w:p>
        </w:tc>
        <w:tc>
          <w:tcPr>
            <w:tcW w:w="390" w:type="pct"/>
            <w:tcBorders>
              <w:top w:val="nil"/>
              <w:left w:val="nil"/>
              <w:bottom w:val="single" w:sz="4" w:space="0" w:color="000000"/>
              <w:right w:val="single" w:sz="4" w:space="0" w:color="000000"/>
            </w:tcBorders>
            <w:shd w:val="clear" w:color="auto" w:fill="auto"/>
            <w:noWrap/>
            <w:vAlign w:val="bottom"/>
            <w:hideMark/>
          </w:tcPr>
          <w:p w14:paraId="3DC685A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0402518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67FD82A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038B0543"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075589B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7791426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1AACDB6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11</w:t>
            </w:r>
          </w:p>
        </w:tc>
        <w:tc>
          <w:tcPr>
            <w:tcW w:w="390" w:type="pct"/>
            <w:tcBorders>
              <w:top w:val="nil"/>
              <w:left w:val="nil"/>
              <w:bottom w:val="single" w:sz="4" w:space="0" w:color="auto"/>
              <w:right w:val="single" w:sz="4" w:space="0" w:color="auto"/>
            </w:tcBorders>
            <w:shd w:val="clear" w:color="auto" w:fill="auto"/>
            <w:noWrap/>
            <w:vAlign w:val="center"/>
            <w:hideMark/>
          </w:tcPr>
          <w:p w14:paraId="7469FFF7"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0B32C985"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29D4CBF"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3</w:t>
            </w:r>
          </w:p>
        </w:tc>
        <w:tc>
          <w:tcPr>
            <w:tcW w:w="715" w:type="pct"/>
            <w:tcBorders>
              <w:top w:val="nil"/>
              <w:left w:val="nil"/>
              <w:bottom w:val="single" w:sz="4" w:space="0" w:color="auto"/>
              <w:right w:val="single" w:sz="4" w:space="0" w:color="auto"/>
            </w:tcBorders>
            <w:shd w:val="clear" w:color="auto" w:fill="auto"/>
            <w:noWrap/>
            <w:vAlign w:val="center"/>
            <w:hideMark/>
          </w:tcPr>
          <w:p w14:paraId="7796105A"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Diêr</w:t>
            </w:r>
          </w:p>
        </w:tc>
        <w:tc>
          <w:tcPr>
            <w:tcW w:w="390" w:type="pct"/>
            <w:tcBorders>
              <w:top w:val="nil"/>
              <w:left w:val="nil"/>
              <w:bottom w:val="single" w:sz="4" w:space="0" w:color="auto"/>
              <w:right w:val="single" w:sz="4" w:space="0" w:color="auto"/>
            </w:tcBorders>
            <w:shd w:val="clear" w:color="auto" w:fill="auto"/>
            <w:noWrap/>
            <w:vAlign w:val="center"/>
            <w:hideMark/>
          </w:tcPr>
          <w:p w14:paraId="52FE4C26"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5,9</w:t>
            </w:r>
          </w:p>
        </w:tc>
        <w:tc>
          <w:tcPr>
            <w:tcW w:w="390" w:type="pct"/>
            <w:tcBorders>
              <w:top w:val="nil"/>
              <w:left w:val="nil"/>
              <w:bottom w:val="single" w:sz="4" w:space="0" w:color="000000"/>
              <w:right w:val="single" w:sz="4" w:space="0" w:color="000000"/>
            </w:tcBorders>
            <w:shd w:val="clear" w:color="auto" w:fill="auto"/>
            <w:noWrap/>
            <w:vAlign w:val="bottom"/>
            <w:hideMark/>
          </w:tcPr>
          <w:p w14:paraId="00BC269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0,8</w:t>
            </w:r>
          </w:p>
        </w:tc>
        <w:tc>
          <w:tcPr>
            <w:tcW w:w="390" w:type="pct"/>
            <w:tcBorders>
              <w:top w:val="nil"/>
              <w:left w:val="nil"/>
              <w:bottom w:val="single" w:sz="4" w:space="0" w:color="000000"/>
              <w:right w:val="single" w:sz="4" w:space="0" w:color="000000"/>
            </w:tcBorders>
            <w:shd w:val="clear" w:color="auto" w:fill="auto"/>
            <w:noWrap/>
            <w:vAlign w:val="bottom"/>
            <w:hideMark/>
          </w:tcPr>
          <w:p w14:paraId="4D21786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1815B3F6"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13A59273"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-17</w:t>
            </w:r>
          </w:p>
        </w:tc>
        <w:tc>
          <w:tcPr>
            <w:tcW w:w="390" w:type="pct"/>
            <w:tcBorders>
              <w:top w:val="nil"/>
              <w:left w:val="nil"/>
              <w:bottom w:val="single" w:sz="4" w:space="0" w:color="000000"/>
              <w:right w:val="single" w:sz="4" w:space="0" w:color="000000"/>
            </w:tcBorders>
            <w:shd w:val="clear" w:color="auto" w:fill="auto"/>
            <w:noWrap/>
            <w:vAlign w:val="bottom"/>
            <w:hideMark/>
          </w:tcPr>
          <w:p w14:paraId="51F0147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024D755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-33</w:t>
            </w:r>
          </w:p>
        </w:tc>
        <w:tc>
          <w:tcPr>
            <w:tcW w:w="390" w:type="pct"/>
            <w:tcBorders>
              <w:top w:val="nil"/>
              <w:left w:val="nil"/>
              <w:bottom w:val="single" w:sz="4" w:space="0" w:color="000000"/>
              <w:right w:val="single" w:sz="4" w:space="0" w:color="000000"/>
            </w:tcBorders>
            <w:shd w:val="clear" w:color="auto" w:fill="auto"/>
            <w:noWrap/>
            <w:vAlign w:val="bottom"/>
            <w:hideMark/>
          </w:tcPr>
          <w:p w14:paraId="709B643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14609B7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-18</w:t>
            </w:r>
          </w:p>
        </w:tc>
        <w:tc>
          <w:tcPr>
            <w:tcW w:w="390" w:type="pct"/>
            <w:tcBorders>
              <w:top w:val="nil"/>
              <w:left w:val="nil"/>
              <w:bottom w:val="single" w:sz="4" w:space="0" w:color="auto"/>
              <w:right w:val="single" w:sz="4" w:space="0" w:color="auto"/>
            </w:tcBorders>
            <w:shd w:val="clear" w:color="auto" w:fill="auto"/>
            <w:noWrap/>
            <w:vAlign w:val="center"/>
            <w:hideMark/>
          </w:tcPr>
          <w:p w14:paraId="59396DB6"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45A8EE79"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669A418"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4</w:t>
            </w:r>
          </w:p>
        </w:tc>
        <w:tc>
          <w:tcPr>
            <w:tcW w:w="715" w:type="pct"/>
            <w:tcBorders>
              <w:top w:val="nil"/>
              <w:left w:val="nil"/>
              <w:bottom w:val="single" w:sz="4" w:space="0" w:color="auto"/>
              <w:right w:val="single" w:sz="4" w:space="0" w:color="auto"/>
            </w:tcBorders>
            <w:shd w:val="clear" w:color="auto" w:fill="auto"/>
            <w:noWrap/>
            <w:vAlign w:val="center"/>
            <w:hideMark/>
          </w:tcPr>
          <w:p w14:paraId="0DC91014"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Đắk Sắk</w:t>
            </w:r>
          </w:p>
        </w:tc>
        <w:tc>
          <w:tcPr>
            <w:tcW w:w="390" w:type="pct"/>
            <w:tcBorders>
              <w:top w:val="nil"/>
              <w:left w:val="nil"/>
              <w:bottom w:val="single" w:sz="4" w:space="0" w:color="auto"/>
              <w:right w:val="single" w:sz="4" w:space="0" w:color="auto"/>
            </w:tcBorders>
            <w:shd w:val="clear" w:color="auto" w:fill="auto"/>
            <w:noWrap/>
            <w:vAlign w:val="center"/>
            <w:hideMark/>
          </w:tcPr>
          <w:p w14:paraId="757A7D32"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6,5</w:t>
            </w:r>
          </w:p>
        </w:tc>
        <w:tc>
          <w:tcPr>
            <w:tcW w:w="390" w:type="pct"/>
            <w:tcBorders>
              <w:top w:val="nil"/>
              <w:left w:val="nil"/>
              <w:bottom w:val="single" w:sz="4" w:space="0" w:color="000000"/>
              <w:right w:val="single" w:sz="4" w:space="0" w:color="000000"/>
            </w:tcBorders>
            <w:shd w:val="clear" w:color="auto" w:fill="auto"/>
            <w:noWrap/>
            <w:vAlign w:val="bottom"/>
            <w:hideMark/>
          </w:tcPr>
          <w:p w14:paraId="7721CE43"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66F2DE2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0E410A6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70381C6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-17</w:t>
            </w:r>
          </w:p>
        </w:tc>
        <w:tc>
          <w:tcPr>
            <w:tcW w:w="390" w:type="pct"/>
            <w:tcBorders>
              <w:top w:val="nil"/>
              <w:left w:val="nil"/>
              <w:bottom w:val="single" w:sz="4" w:space="0" w:color="000000"/>
              <w:right w:val="single" w:sz="4" w:space="0" w:color="000000"/>
            </w:tcBorders>
            <w:shd w:val="clear" w:color="auto" w:fill="auto"/>
            <w:noWrap/>
            <w:vAlign w:val="bottom"/>
            <w:hideMark/>
          </w:tcPr>
          <w:p w14:paraId="33A599B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7306F1A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6C7143E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50478DA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w:t>
            </w:r>
          </w:p>
        </w:tc>
        <w:tc>
          <w:tcPr>
            <w:tcW w:w="390" w:type="pct"/>
            <w:tcBorders>
              <w:top w:val="nil"/>
              <w:left w:val="nil"/>
              <w:bottom w:val="single" w:sz="4" w:space="0" w:color="auto"/>
              <w:right w:val="single" w:sz="4" w:space="0" w:color="auto"/>
            </w:tcBorders>
            <w:shd w:val="clear" w:color="auto" w:fill="auto"/>
            <w:noWrap/>
            <w:vAlign w:val="center"/>
            <w:hideMark/>
          </w:tcPr>
          <w:p w14:paraId="6412F0B3"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38944FEB"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CD183ED"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5</w:t>
            </w:r>
          </w:p>
        </w:tc>
        <w:tc>
          <w:tcPr>
            <w:tcW w:w="715" w:type="pct"/>
            <w:tcBorders>
              <w:top w:val="nil"/>
              <w:left w:val="nil"/>
              <w:bottom w:val="single" w:sz="4" w:space="0" w:color="auto"/>
              <w:right w:val="single" w:sz="4" w:space="0" w:color="auto"/>
            </w:tcBorders>
            <w:shd w:val="clear" w:color="auto" w:fill="auto"/>
            <w:noWrap/>
            <w:vAlign w:val="center"/>
            <w:hideMark/>
          </w:tcPr>
          <w:p w14:paraId="0CBF117D"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Nang</w:t>
            </w:r>
          </w:p>
        </w:tc>
        <w:tc>
          <w:tcPr>
            <w:tcW w:w="390" w:type="pct"/>
            <w:tcBorders>
              <w:top w:val="nil"/>
              <w:left w:val="nil"/>
              <w:bottom w:val="single" w:sz="4" w:space="0" w:color="auto"/>
              <w:right w:val="single" w:sz="4" w:space="0" w:color="auto"/>
            </w:tcBorders>
            <w:shd w:val="clear" w:color="auto" w:fill="auto"/>
            <w:noWrap/>
            <w:vAlign w:val="center"/>
            <w:hideMark/>
          </w:tcPr>
          <w:p w14:paraId="190E9B97"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6073A5A7"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4FA6E18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49</w:t>
            </w:r>
          </w:p>
        </w:tc>
        <w:tc>
          <w:tcPr>
            <w:tcW w:w="390" w:type="pct"/>
            <w:tcBorders>
              <w:top w:val="nil"/>
              <w:left w:val="nil"/>
              <w:bottom w:val="single" w:sz="4" w:space="0" w:color="000000"/>
              <w:right w:val="single" w:sz="4" w:space="0" w:color="000000"/>
            </w:tcBorders>
            <w:shd w:val="clear" w:color="auto" w:fill="auto"/>
            <w:noWrap/>
            <w:vAlign w:val="bottom"/>
            <w:hideMark/>
          </w:tcPr>
          <w:p w14:paraId="50275E3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40</w:t>
            </w:r>
          </w:p>
        </w:tc>
        <w:tc>
          <w:tcPr>
            <w:tcW w:w="390" w:type="pct"/>
            <w:tcBorders>
              <w:top w:val="nil"/>
              <w:left w:val="nil"/>
              <w:bottom w:val="single" w:sz="4" w:space="0" w:color="000000"/>
              <w:right w:val="single" w:sz="4" w:space="0" w:color="000000"/>
            </w:tcBorders>
            <w:shd w:val="clear" w:color="auto" w:fill="auto"/>
            <w:noWrap/>
            <w:vAlign w:val="bottom"/>
            <w:hideMark/>
          </w:tcPr>
          <w:p w14:paraId="11568A8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400DEE8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7184B0C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0A7F5057"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5139BEF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w:t>
            </w:r>
          </w:p>
        </w:tc>
        <w:tc>
          <w:tcPr>
            <w:tcW w:w="390" w:type="pct"/>
            <w:tcBorders>
              <w:top w:val="nil"/>
              <w:left w:val="nil"/>
              <w:bottom w:val="single" w:sz="4" w:space="0" w:color="auto"/>
              <w:right w:val="single" w:sz="4" w:space="0" w:color="auto"/>
            </w:tcBorders>
            <w:shd w:val="clear" w:color="auto" w:fill="auto"/>
            <w:noWrap/>
            <w:vAlign w:val="center"/>
            <w:hideMark/>
          </w:tcPr>
          <w:p w14:paraId="2F61089E"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36538819"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CCABEE4"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6</w:t>
            </w:r>
          </w:p>
        </w:tc>
        <w:tc>
          <w:tcPr>
            <w:tcW w:w="715" w:type="pct"/>
            <w:tcBorders>
              <w:top w:val="nil"/>
              <w:left w:val="nil"/>
              <w:bottom w:val="single" w:sz="4" w:space="0" w:color="auto"/>
              <w:right w:val="single" w:sz="4" w:space="0" w:color="auto"/>
            </w:tcBorders>
            <w:shd w:val="clear" w:color="auto" w:fill="auto"/>
            <w:noWrap/>
            <w:vAlign w:val="center"/>
            <w:hideMark/>
          </w:tcPr>
          <w:p w14:paraId="790A0678"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công ty 847</w:t>
            </w:r>
          </w:p>
        </w:tc>
        <w:tc>
          <w:tcPr>
            <w:tcW w:w="390" w:type="pct"/>
            <w:tcBorders>
              <w:top w:val="nil"/>
              <w:left w:val="nil"/>
              <w:bottom w:val="single" w:sz="4" w:space="0" w:color="auto"/>
              <w:right w:val="single" w:sz="4" w:space="0" w:color="auto"/>
            </w:tcBorders>
            <w:shd w:val="clear" w:color="auto" w:fill="auto"/>
            <w:noWrap/>
            <w:vAlign w:val="center"/>
            <w:hideMark/>
          </w:tcPr>
          <w:p w14:paraId="10A71B0A"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75C5026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21FA3D5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81</w:t>
            </w:r>
          </w:p>
        </w:tc>
        <w:tc>
          <w:tcPr>
            <w:tcW w:w="390" w:type="pct"/>
            <w:tcBorders>
              <w:top w:val="nil"/>
              <w:left w:val="nil"/>
              <w:bottom w:val="single" w:sz="4" w:space="0" w:color="000000"/>
              <w:right w:val="single" w:sz="4" w:space="0" w:color="000000"/>
            </w:tcBorders>
            <w:shd w:val="clear" w:color="auto" w:fill="auto"/>
            <w:noWrap/>
            <w:vAlign w:val="bottom"/>
            <w:hideMark/>
          </w:tcPr>
          <w:p w14:paraId="180F8893"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81</w:t>
            </w:r>
          </w:p>
        </w:tc>
        <w:tc>
          <w:tcPr>
            <w:tcW w:w="390" w:type="pct"/>
            <w:tcBorders>
              <w:top w:val="nil"/>
              <w:left w:val="nil"/>
              <w:bottom w:val="single" w:sz="4" w:space="0" w:color="000000"/>
              <w:right w:val="single" w:sz="4" w:space="0" w:color="000000"/>
            </w:tcBorders>
            <w:shd w:val="clear" w:color="auto" w:fill="auto"/>
            <w:noWrap/>
            <w:vAlign w:val="bottom"/>
            <w:hideMark/>
          </w:tcPr>
          <w:p w14:paraId="26F726B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72947CD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458524F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1FE7AC57"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15CB3736"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w:t>
            </w:r>
          </w:p>
        </w:tc>
        <w:tc>
          <w:tcPr>
            <w:tcW w:w="390" w:type="pct"/>
            <w:tcBorders>
              <w:top w:val="nil"/>
              <w:left w:val="nil"/>
              <w:bottom w:val="single" w:sz="4" w:space="0" w:color="auto"/>
              <w:right w:val="single" w:sz="4" w:space="0" w:color="auto"/>
            </w:tcBorders>
            <w:shd w:val="clear" w:color="auto" w:fill="auto"/>
            <w:noWrap/>
            <w:vAlign w:val="center"/>
            <w:hideMark/>
          </w:tcPr>
          <w:p w14:paraId="3011CF89"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1E97AA1D"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D98EBF1"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7</w:t>
            </w:r>
          </w:p>
        </w:tc>
        <w:tc>
          <w:tcPr>
            <w:tcW w:w="715" w:type="pct"/>
            <w:tcBorders>
              <w:top w:val="nil"/>
              <w:left w:val="nil"/>
              <w:bottom w:val="single" w:sz="4" w:space="0" w:color="auto"/>
              <w:right w:val="single" w:sz="4" w:space="0" w:color="auto"/>
            </w:tcBorders>
            <w:shd w:val="clear" w:color="auto" w:fill="auto"/>
            <w:noWrap/>
            <w:vAlign w:val="center"/>
            <w:hideMark/>
          </w:tcPr>
          <w:p w14:paraId="2EA0539E"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Tây</w:t>
            </w:r>
          </w:p>
        </w:tc>
        <w:tc>
          <w:tcPr>
            <w:tcW w:w="390" w:type="pct"/>
            <w:tcBorders>
              <w:top w:val="nil"/>
              <w:left w:val="nil"/>
              <w:bottom w:val="single" w:sz="4" w:space="0" w:color="auto"/>
              <w:right w:val="single" w:sz="4" w:space="0" w:color="auto"/>
            </w:tcBorders>
            <w:shd w:val="clear" w:color="auto" w:fill="auto"/>
            <w:noWrap/>
            <w:vAlign w:val="center"/>
            <w:hideMark/>
          </w:tcPr>
          <w:p w14:paraId="57B4B0C9"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3,3</w:t>
            </w:r>
          </w:p>
        </w:tc>
        <w:tc>
          <w:tcPr>
            <w:tcW w:w="390" w:type="pct"/>
            <w:tcBorders>
              <w:top w:val="nil"/>
              <w:left w:val="nil"/>
              <w:bottom w:val="single" w:sz="4" w:space="0" w:color="000000"/>
              <w:right w:val="single" w:sz="4" w:space="0" w:color="000000"/>
            </w:tcBorders>
            <w:shd w:val="clear" w:color="auto" w:fill="auto"/>
            <w:noWrap/>
            <w:vAlign w:val="bottom"/>
            <w:hideMark/>
          </w:tcPr>
          <w:p w14:paraId="49EEE76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6D31740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40</w:t>
            </w:r>
          </w:p>
        </w:tc>
        <w:tc>
          <w:tcPr>
            <w:tcW w:w="390" w:type="pct"/>
            <w:tcBorders>
              <w:top w:val="nil"/>
              <w:left w:val="nil"/>
              <w:bottom w:val="single" w:sz="4" w:space="0" w:color="000000"/>
              <w:right w:val="single" w:sz="4" w:space="0" w:color="000000"/>
            </w:tcBorders>
            <w:shd w:val="clear" w:color="auto" w:fill="auto"/>
            <w:noWrap/>
            <w:vAlign w:val="bottom"/>
            <w:hideMark/>
          </w:tcPr>
          <w:p w14:paraId="1D3DF1B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29</w:t>
            </w:r>
          </w:p>
        </w:tc>
        <w:tc>
          <w:tcPr>
            <w:tcW w:w="390" w:type="pct"/>
            <w:tcBorders>
              <w:top w:val="nil"/>
              <w:left w:val="nil"/>
              <w:bottom w:val="single" w:sz="4" w:space="0" w:color="000000"/>
              <w:right w:val="single" w:sz="4" w:space="0" w:color="000000"/>
            </w:tcBorders>
            <w:shd w:val="clear" w:color="auto" w:fill="auto"/>
            <w:noWrap/>
            <w:vAlign w:val="bottom"/>
            <w:hideMark/>
          </w:tcPr>
          <w:p w14:paraId="6C6DB43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47A6B20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6108F56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2FBAA2F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2609D86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w:t>
            </w:r>
          </w:p>
        </w:tc>
        <w:tc>
          <w:tcPr>
            <w:tcW w:w="390" w:type="pct"/>
            <w:tcBorders>
              <w:top w:val="nil"/>
              <w:left w:val="nil"/>
              <w:bottom w:val="single" w:sz="4" w:space="0" w:color="auto"/>
              <w:right w:val="single" w:sz="4" w:space="0" w:color="auto"/>
            </w:tcBorders>
            <w:shd w:val="clear" w:color="auto" w:fill="auto"/>
            <w:noWrap/>
            <w:vAlign w:val="center"/>
            <w:hideMark/>
          </w:tcPr>
          <w:p w14:paraId="62C0EED7"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51D74BC4"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B65E59D"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8</w:t>
            </w:r>
          </w:p>
        </w:tc>
        <w:tc>
          <w:tcPr>
            <w:tcW w:w="715" w:type="pct"/>
            <w:tcBorders>
              <w:top w:val="nil"/>
              <w:left w:val="nil"/>
              <w:bottom w:val="single" w:sz="4" w:space="0" w:color="auto"/>
              <w:right w:val="single" w:sz="4" w:space="0" w:color="auto"/>
            </w:tcBorders>
            <w:shd w:val="clear" w:color="auto" w:fill="auto"/>
            <w:noWrap/>
            <w:vAlign w:val="center"/>
            <w:hideMark/>
          </w:tcPr>
          <w:p w14:paraId="4F269206"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Đắk Goun thượng</w:t>
            </w:r>
          </w:p>
        </w:tc>
        <w:tc>
          <w:tcPr>
            <w:tcW w:w="390" w:type="pct"/>
            <w:tcBorders>
              <w:top w:val="nil"/>
              <w:left w:val="nil"/>
              <w:bottom w:val="single" w:sz="4" w:space="0" w:color="auto"/>
              <w:right w:val="single" w:sz="4" w:space="0" w:color="auto"/>
            </w:tcBorders>
            <w:shd w:val="clear" w:color="auto" w:fill="auto"/>
            <w:noWrap/>
            <w:vAlign w:val="center"/>
            <w:hideMark/>
          </w:tcPr>
          <w:p w14:paraId="15BCCFCB"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077C498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0,1</w:t>
            </w:r>
          </w:p>
        </w:tc>
        <w:tc>
          <w:tcPr>
            <w:tcW w:w="390" w:type="pct"/>
            <w:tcBorders>
              <w:top w:val="nil"/>
              <w:left w:val="nil"/>
              <w:bottom w:val="single" w:sz="4" w:space="0" w:color="000000"/>
              <w:right w:val="single" w:sz="4" w:space="0" w:color="000000"/>
            </w:tcBorders>
            <w:shd w:val="clear" w:color="auto" w:fill="auto"/>
            <w:noWrap/>
            <w:vAlign w:val="bottom"/>
            <w:hideMark/>
          </w:tcPr>
          <w:p w14:paraId="461DB56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7CC4354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0E3E073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-34</w:t>
            </w:r>
          </w:p>
        </w:tc>
        <w:tc>
          <w:tcPr>
            <w:tcW w:w="390" w:type="pct"/>
            <w:tcBorders>
              <w:top w:val="nil"/>
              <w:left w:val="nil"/>
              <w:bottom w:val="single" w:sz="4" w:space="0" w:color="000000"/>
              <w:right w:val="single" w:sz="4" w:space="0" w:color="000000"/>
            </w:tcBorders>
            <w:shd w:val="clear" w:color="auto" w:fill="auto"/>
            <w:noWrap/>
            <w:vAlign w:val="bottom"/>
            <w:hideMark/>
          </w:tcPr>
          <w:p w14:paraId="7CA6C76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-22</w:t>
            </w:r>
          </w:p>
        </w:tc>
        <w:tc>
          <w:tcPr>
            <w:tcW w:w="390" w:type="pct"/>
            <w:tcBorders>
              <w:top w:val="nil"/>
              <w:left w:val="nil"/>
              <w:bottom w:val="single" w:sz="4" w:space="0" w:color="000000"/>
              <w:right w:val="single" w:sz="4" w:space="0" w:color="000000"/>
            </w:tcBorders>
            <w:shd w:val="clear" w:color="auto" w:fill="auto"/>
            <w:noWrap/>
            <w:vAlign w:val="bottom"/>
            <w:hideMark/>
          </w:tcPr>
          <w:p w14:paraId="253D9EA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-61</w:t>
            </w:r>
          </w:p>
        </w:tc>
        <w:tc>
          <w:tcPr>
            <w:tcW w:w="390" w:type="pct"/>
            <w:tcBorders>
              <w:top w:val="nil"/>
              <w:left w:val="nil"/>
              <w:bottom w:val="single" w:sz="4" w:space="0" w:color="000000"/>
              <w:right w:val="single" w:sz="4" w:space="0" w:color="000000"/>
            </w:tcBorders>
            <w:shd w:val="clear" w:color="auto" w:fill="auto"/>
            <w:noWrap/>
            <w:vAlign w:val="bottom"/>
            <w:hideMark/>
          </w:tcPr>
          <w:p w14:paraId="47FB4E0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0EEDE7B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w:t>
            </w:r>
          </w:p>
        </w:tc>
        <w:tc>
          <w:tcPr>
            <w:tcW w:w="390" w:type="pct"/>
            <w:tcBorders>
              <w:top w:val="nil"/>
              <w:left w:val="nil"/>
              <w:bottom w:val="single" w:sz="4" w:space="0" w:color="auto"/>
              <w:right w:val="single" w:sz="4" w:space="0" w:color="auto"/>
            </w:tcBorders>
            <w:shd w:val="clear" w:color="auto" w:fill="auto"/>
            <w:noWrap/>
            <w:vAlign w:val="center"/>
            <w:hideMark/>
          </w:tcPr>
          <w:p w14:paraId="57E04581"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4E72B8E3"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B82793E"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9</w:t>
            </w:r>
          </w:p>
        </w:tc>
        <w:tc>
          <w:tcPr>
            <w:tcW w:w="715" w:type="pct"/>
            <w:tcBorders>
              <w:top w:val="nil"/>
              <w:left w:val="nil"/>
              <w:bottom w:val="single" w:sz="4" w:space="0" w:color="auto"/>
              <w:right w:val="single" w:sz="4" w:space="0" w:color="auto"/>
            </w:tcBorders>
            <w:shd w:val="clear" w:color="auto" w:fill="auto"/>
            <w:noWrap/>
            <w:vAlign w:val="center"/>
            <w:hideMark/>
          </w:tcPr>
          <w:p w14:paraId="67720D99"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N’der 2</w:t>
            </w:r>
          </w:p>
        </w:tc>
        <w:tc>
          <w:tcPr>
            <w:tcW w:w="390" w:type="pct"/>
            <w:tcBorders>
              <w:top w:val="nil"/>
              <w:left w:val="nil"/>
              <w:bottom w:val="single" w:sz="4" w:space="0" w:color="auto"/>
              <w:right w:val="single" w:sz="4" w:space="0" w:color="auto"/>
            </w:tcBorders>
            <w:shd w:val="clear" w:color="auto" w:fill="auto"/>
            <w:noWrap/>
            <w:vAlign w:val="center"/>
            <w:hideMark/>
          </w:tcPr>
          <w:p w14:paraId="1D808AC3"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0,5</w:t>
            </w:r>
          </w:p>
        </w:tc>
        <w:tc>
          <w:tcPr>
            <w:tcW w:w="390" w:type="pct"/>
            <w:tcBorders>
              <w:top w:val="nil"/>
              <w:left w:val="nil"/>
              <w:bottom w:val="single" w:sz="4" w:space="0" w:color="000000"/>
              <w:right w:val="single" w:sz="4" w:space="0" w:color="000000"/>
            </w:tcBorders>
            <w:shd w:val="clear" w:color="auto" w:fill="auto"/>
            <w:noWrap/>
            <w:vAlign w:val="bottom"/>
            <w:hideMark/>
          </w:tcPr>
          <w:p w14:paraId="67582F0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0,2</w:t>
            </w:r>
          </w:p>
        </w:tc>
        <w:tc>
          <w:tcPr>
            <w:tcW w:w="390" w:type="pct"/>
            <w:tcBorders>
              <w:top w:val="nil"/>
              <w:left w:val="nil"/>
              <w:bottom w:val="single" w:sz="4" w:space="0" w:color="000000"/>
              <w:right w:val="single" w:sz="4" w:space="0" w:color="000000"/>
            </w:tcBorders>
            <w:shd w:val="clear" w:color="auto" w:fill="auto"/>
            <w:noWrap/>
            <w:vAlign w:val="bottom"/>
            <w:hideMark/>
          </w:tcPr>
          <w:p w14:paraId="3D12329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41</w:t>
            </w:r>
          </w:p>
        </w:tc>
        <w:tc>
          <w:tcPr>
            <w:tcW w:w="390" w:type="pct"/>
            <w:tcBorders>
              <w:top w:val="nil"/>
              <w:left w:val="nil"/>
              <w:bottom w:val="single" w:sz="4" w:space="0" w:color="000000"/>
              <w:right w:val="single" w:sz="4" w:space="0" w:color="000000"/>
            </w:tcBorders>
            <w:shd w:val="clear" w:color="auto" w:fill="auto"/>
            <w:noWrap/>
            <w:vAlign w:val="bottom"/>
            <w:hideMark/>
          </w:tcPr>
          <w:p w14:paraId="7E2B59B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37</w:t>
            </w:r>
          </w:p>
        </w:tc>
        <w:tc>
          <w:tcPr>
            <w:tcW w:w="390" w:type="pct"/>
            <w:tcBorders>
              <w:top w:val="nil"/>
              <w:left w:val="nil"/>
              <w:bottom w:val="single" w:sz="4" w:space="0" w:color="000000"/>
              <w:right w:val="single" w:sz="4" w:space="0" w:color="000000"/>
            </w:tcBorders>
            <w:shd w:val="clear" w:color="auto" w:fill="auto"/>
            <w:noWrap/>
            <w:vAlign w:val="bottom"/>
            <w:hideMark/>
          </w:tcPr>
          <w:p w14:paraId="601CB3C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482A3A27"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-32</w:t>
            </w:r>
          </w:p>
        </w:tc>
        <w:tc>
          <w:tcPr>
            <w:tcW w:w="390" w:type="pct"/>
            <w:tcBorders>
              <w:top w:val="nil"/>
              <w:left w:val="nil"/>
              <w:bottom w:val="single" w:sz="4" w:space="0" w:color="000000"/>
              <w:right w:val="single" w:sz="4" w:space="0" w:color="000000"/>
            </w:tcBorders>
            <w:shd w:val="clear" w:color="auto" w:fill="auto"/>
            <w:noWrap/>
            <w:vAlign w:val="bottom"/>
            <w:hideMark/>
          </w:tcPr>
          <w:p w14:paraId="1705C7F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-55</w:t>
            </w:r>
          </w:p>
        </w:tc>
        <w:tc>
          <w:tcPr>
            <w:tcW w:w="390" w:type="pct"/>
            <w:tcBorders>
              <w:top w:val="nil"/>
              <w:left w:val="nil"/>
              <w:bottom w:val="single" w:sz="4" w:space="0" w:color="000000"/>
              <w:right w:val="single" w:sz="4" w:space="0" w:color="000000"/>
            </w:tcBorders>
            <w:shd w:val="clear" w:color="auto" w:fill="auto"/>
            <w:noWrap/>
            <w:vAlign w:val="bottom"/>
            <w:hideMark/>
          </w:tcPr>
          <w:p w14:paraId="53D5AB8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4722D8A6"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-12</w:t>
            </w:r>
          </w:p>
        </w:tc>
        <w:tc>
          <w:tcPr>
            <w:tcW w:w="390" w:type="pct"/>
            <w:tcBorders>
              <w:top w:val="nil"/>
              <w:left w:val="nil"/>
              <w:bottom w:val="single" w:sz="4" w:space="0" w:color="auto"/>
              <w:right w:val="single" w:sz="4" w:space="0" w:color="auto"/>
            </w:tcBorders>
            <w:shd w:val="clear" w:color="auto" w:fill="auto"/>
            <w:noWrap/>
            <w:vAlign w:val="center"/>
            <w:hideMark/>
          </w:tcPr>
          <w:p w14:paraId="1EDE3A63"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351796EA"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22BBCE6"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10</w:t>
            </w:r>
          </w:p>
        </w:tc>
        <w:tc>
          <w:tcPr>
            <w:tcW w:w="715" w:type="pct"/>
            <w:tcBorders>
              <w:top w:val="nil"/>
              <w:left w:val="nil"/>
              <w:bottom w:val="single" w:sz="4" w:space="0" w:color="auto"/>
              <w:right w:val="single" w:sz="4" w:space="0" w:color="auto"/>
            </w:tcBorders>
            <w:shd w:val="clear" w:color="auto" w:fill="auto"/>
            <w:noWrap/>
            <w:vAlign w:val="center"/>
            <w:hideMark/>
          </w:tcPr>
          <w:p w14:paraId="02FA94A2"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Đô Ry 2</w:t>
            </w:r>
          </w:p>
        </w:tc>
        <w:tc>
          <w:tcPr>
            <w:tcW w:w="390" w:type="pct"/>
            <w:tcBorders>
              <w:top w:val="nil"/>
              <w:left w:val="nil"/>
              <w:bottom w:val="single" w:sz="4" w:space="0" w:color="auto"/>
              <w:right w:val="single" w:sz="4" w:space="0" w:color="auto"/>
            </w:tcBorders>
            <w:shd w:val="clear" w:color="auto" w:fill="auto"/>
            <w:noWrap/>
            <w:vAlign w:val="center"/>
            <w:hideMark/>
          </w:tcPr>
          <w:p w14:paraId="6224AC7E"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33FA4CF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0,1</w:t>
            </w:r>
          </w:p>
        </w:tc>
        <w:tc>
          <w:tcPr>
            <w:tcW w:w="390" w:type="pct"/>
            <w:tcBorders>
              <w:top w:val="nil"/>
              <w:left w:val="nil"/>
              <w:bottom w:val="single" w:sz="4" w:space="0" w:color="000000"/>
              <w:right w:val="single" w:sz="4" w:space="0" w:color="000000"/>
            </w:tcBorders>
            <w:shd w:val="clear" w:color="auto" w:fill="auto"/>
            <w:noWrap/>
            <w:vAlign w:val="bottom"/>
            <w:hideMark/>
          </w:tcPr>
          <w:p w14:paraId="2467A5D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37527B4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72503FE3"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-25</w:t>
            </w:r>
          </w:p>
        </w:tc>
        <w:tc>
          <w:tcPr>
            <w:tcW w:w="390" w:type="pct"/>
            <w:tcBorders>
              <w:top w:val="nil"/>
              <w:left w:val="nil"/>
              <w:bottom w:val="single" w:sz="4" w:space="0" w:color="000000"/>
              <w:right w:val="single" w:sz="4" w:space="0" w:color="000000"/>
            </w:tcBorders>
            <w:shd w:val="clear" w:color="auto" w:fill="auto"/>
            <w:noWrap/>
            <w:vAlign w:val="bottom"/>
            <w:hideMark/>
          </w:tcPr>
          <w:p w14:paraId="0BAFD34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-30</w:t>
            </w:r>
          </w:p>
        </w:tc>
        <w:tc>
          <w:tcPr>
            <w:tcW w:w="390" w:type="pct"/>
            <w:tcBorders>
              <w:top w:val="nil"/>
              <w:left w:val="nil"/>
              <w:bottom w:val="single" w:sz="4" w:space="0" w:color="000000"/>
              <w:right w:val="single" w:sz="4" w:space="0" w:color="000000"/>
            </w:tcBorders>
            <w:shd w:val="clear" w:color="auto" w:fill="auto"/>
            <w:noWrap/>
            <w:vAlign w:val="bottom"/>
            <w:hideMark/>
          </w:tcPr>
          <w:p w14:paraId="7349800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-35</w:t>
            </w:r>
          </w:p>
        </w:tc>
        <w:tc>
          <w:tcPr>
            <w:tcW w:w="390" w:type="pct"/>
            <w:tcBorders>
              <w:top w:val="nil"/>
              <w:left w:val="nil"/>
              <w:bottom w:val="single" w:sz="4" w:space="0" w:color="000000"/>
              <w:right w:val="single" w:sz="4" w:space="0" w:color="000000"/>
            </w:tcBorders>
            <w:shd w:val="clear" w:color="auto" w:fill="auto"/>
            <w:noWrap/>
            <w:vAlign w:val="bottom"/>
            <w:hideMark/>
          </w:tcPr>
          <w:p w14:paraId="65C20EB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60BC8CD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auto"/>
              <w:right w:val="single" w:sz="4" w:space="0" w:color="auto"/>
            </w:tcBorders>
            <w:shd w:val="clear" w:color="auto" w:fill="auto"/>
            <w:noWrap/>
            <w:vAlign w:val="center"/>
            <w:hideMark/>
          </w:tcPr>
          <w:p w14:paraId="3C7379E2"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3E76933C"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505513E"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11</w:t>
            </w:r>
          </w:p>
        </w:tc>
        <w:tc>
          <w:tcPr>
            <w:tcW w:w="715" w:type="pct"/>
            <w:tcBorders>
              <w:top w:val="nil"/>
              <w:left w:val="nil"/>
              <w:bottom w:val="single" w:sz="4" w:space="0" w:color="auto"/>
              <w:right w:val="single" w:sz="4" w:space="0" w:color="auto"/>
            </w:tcBorders>
            <w:shd w:val="clear" w:color="auto" w:fill="auto"/>
            <w:noWrap/>
            <w:vAlign w:val="center"/>
            <w:hideMark/>
          </w:tcPr>
          <w:p w14:paraId="180AA73F"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Đắk Rồ</w:t>
            </w:r>
          </w:p>
        </w:tc>
        <w:tc>
          <w:tcPr>
            <w:tcW w:w="390" w:type="pct"/>
            <w:tcBorders>
              <w:top w:val="nil"/>
              <w:left w:val="nil"/>
              <w:bottom w:val="single" w:sz="4" w:space="0" w:color="auto"/>
              <w:right w:val="single" w:sz="4" w:space="0" w:color="auto"/>
            </w:tcBorders>
            <w:shd w:val="clear" w:color="auto" w:fill="auto"/>
            <w:noWrap/>
            <w:vAlign w:val="center"/>
            <w:hideMark/>
          </w:tcPr>
          <w:p w14:paraId="6BBEC8B1"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12,5</w:t>
            </w:r>
          </w:p>
        </w:tc>
        <w:tc>
          <w:tcPr>
            <w:tcW w:w="390" w:type="pct"/>
            <w:tcBorders>
              <w:top w:val="nil"/>
              <w:left w:val="nil"/>
              <w:bottom w:val="single" w:sz="4" w:space="0" w:color="000000"/>
              <w:right w:val="single" w:sz="4" w:space="0" w:color="000000"/>
            </w:tcBorders>
            <w:shd w:val="clear" w:color="auto" w:fill="auto"/>
            <w:noWrap/>
            <w:vAlign w:val="bottom"/>
            <w:hideMark/>
          </w:tcPr>
          <w:p w14:paraId="11261FF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3,1</w:t>
            </w:r>
          </w:p>
        </w:tc>
        <w:tc>
          <w:tcPr>
            <w:tcW w:w="390" w:type="pct"/>
            <w:tcBorders>
              <w:top w:val="nil"/>
              <w:left w:val="nil"/>
              <w:bottom w:val="single" w:sz="4" w:space="0" w:color="000000"/>
              <w:right w:val="single" w:sz="4" w:space="0" w:color="000000"/>
            </w:tcBorders>
            <w:shd w:val="clear" w:color="auto" w:fill="auto"/>
            <w:noWrap/>
            <w:vAlign w:val="bottom"/>
            <w:hideMark/>
          </w:tcPr>
          <w:p w14:paraId="7EA535B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25</w:t>
            </w:r>
          </w:p>
        </w:tc>
        <w:tc>
          <w:tcPr>
            <w:tcW w:w="390" w:type="pct"/>
            <w:tcBorders>
              <w:top w:val="nil"/>
              <w:left w:val="nil"/>
              <w:bottom w:val="single" w:sz="4" w:space="0" w:color="000000"/>
              <w:right w:val="single" w:sz="4" w:space="0" w:color="000000"/>
            </w:tcBorders>
            <w:shd w:val="clear" w:color="auto" w:fill="auto"/>
            <w:noWrap/>
            <w:vAlign w:val="bottom"/>
            <w:hideMark/>
          </w:tcPr>
          <w:p w14:paraId="2309EE3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4F058EA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233F47A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4DABE1F3"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-41</w:t>
            </w:r>
          </w:p>
        </w:tc>
        <w:tc>
          <w:tcPr>
            <w:tcW w:w="390" w:type="pct"/>
            <w:tcBorders>
              <w:top w:val="nil"/>
              <w:left w:val="nil"/>
              <w:bottom w:val="single" w:sz="4" w:space="0" w:color="000000"/>
              <w:right w:val="single" w:sz="4" w:space="0" w:color="000000"/>
            </w:tcBorders>
            <w:shd w:val="clear" w:color="auto" w:fill="auto"/>
            <w:noWrap/>
            <w:vAlign w:val="bottom"/>
            <w:hideMark/>
          </w:tcPr>
          <w:p w14:paraId="560807C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0D1F821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w:t>
            </w:r>
          </w:p>
        </w:tc>
        <w:tc>
          <w:tcPr>
            <w:tcW w:w="390" w:type="pct"/>
            <w:tcBorders>
              <w:top w:val="nil"/>
              <w:left w:val="nil"/>
              <w:bottom w:val="single" w:sz="4" w:space="0" w:color="auto"/>
              <w:right w:val="single" w:sz="4" w:space="0" w:color="auto"/>
            </w:tcBorders>
            <w:shd w:val="clear" w:color="auto" w:fill="auto"/>
            <w:noWrap/>
            <w:vAlign w:val="center"/>
            <w:hideMark/>
          </w:tcPr>
          <w:p w14:paraId="0CCD63B3"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55708A81"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5FB2A07"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12</w:t>
            </w:r>
          </w:p>
        </w:tc>
        <w:tc>
          <w:tcPr>
            <w:tcW w:w="715" w:type="pct"/>
            <w:tcBorders>
              <w:top w:val="nil"/>
              <w:left w:val="nil"/>
              <w:bottom w:val="single" w:sz="4" w:space="0" w:color="auto"/>
              <w:right w:val="single" w:sz="4" w:space="0" w:color="auto"/>
            </w:tcBorders>
            <w:shd w:val="clear" w:color="auto" w:fill="auto"/>
            <w:noWrap/>
            <w:vAlign w:val="center"/>
            <w:hideMark/>
          </w:tcPr>
          <w:p w14:paraId="6F884873"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Thuận Thành</w:t>
            </w:r>
          </w:p>
        </w:tc>
        <w:tc>
          <w:tcPr>
            <w:tcW w:w="390" w:type="pct"/>
            <w:tcBorders>
              <w:top w:val="nil"/>
              <w:left w:val="nil"/>
              <w:bottom w:val="single" w:sz="4" w:space="0" w:color="000000"/>
              <w:right w:val="single" w:sz="4" w:space="0" w:color="000000"/>
            </w:tcBorders>
            <w:shd w:val="clear" w:color="auto" w:fill="auto"/>
            <w:noWrap/>
            <w:vAlign w:val="bottom"/>
            <w:hideMark/>
          </w:tcPr>
          <w:p w14:paraId="5A5051E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5663A52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0,6</w:t>
            </w:r>
          </w:p>
        </w:tc>
        <w:tc>
          <w:tcPr>
            <w:tcW w:w="390" w:type="pct"/>
            <w:tcBorders>
              <w:top w:val="nil"/>
              <w:left w:val="nil"/>
              <w:bottom w:val="single" w:sz="4" w:space="0" w:color="000000"/>
              <w:right w:val="single" w:sz="4" w:space="0" w:color="000000"/>
            </w:tcBorders>
            <w:shd w:val="clear" w:color="auto" w:fill="auto"/>
            <w:noWrap/>
            <w:vAlign w:val="bottom"/>
            <w:hideMark/>
          </w:tcPr>
          <w:p w14:paraId="47C46C0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82</w:t>
            </w:r>
          </w:p>
        </w:tc>
        <w:tc>
          <w:tcPr>
            <w:tcW w:w="390" w:type="pct"/>
            <w:tcBorders>
              <w:top w:val="nil"/>
              <w:left w:val="nil"/>
              <w:bottom w:val="single" w:sz="4" w:space="0" w:color="000000"/>
              <w:right w:val="single" w:sz="4" w:space="0" w:color="000000"/>
            </w:tcBorders>
            <w:shd w:val="clear" w:color="auto" w:fill="auto"/>
            <w:noWrap/>
            <w:vAlign w:val="bottom"/>
            <w:hideMark/>
          </w:tcPr>
          <w:p w14:paraId="55719A6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82</w:t>
            </w:r>
          </w:p>
        </w:tc>
        <w:tc>
          <w:tcPr>
            <w:tcW w:w="390" w:type="pct"/>
            <w:tcBorders>
              <w:top w:val="nil"/>
              <w:left w:val="nil"/>
              <w:bottom w:val="single" w:sz="4" w:space="0" w:color="000000"/>
              <w:right w:val="single" w:sz="4" w:space="0" w:color="000000"/>
            </w:tcBorders>
            <w:shd w:val="clear" w:color="auto" w:fill="auto"/>
            <w:noWrap/>
            <w:vAlign w:val="bottom"/>
            <w:hideMark/>
          </w:tcPr>
          <w:p w14:paraId="023DCC1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17CB8AA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76935C5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-17</w:t>
            </w:r>
          </w:p>
        </w:tc>
        <w:tc>
          <w:tcPr>
            <w:tcW w:w="390" w:type="pct"/>
            <w:tcBorders>
              <w:top w:val="nil"/>
              <w:left w:val="nil"/>
              <w:bottom w:val="single" w:sz="4" w:space="0" w:color="000000"/>
              <w:right w:val="single" w:sz="4" w:space="0" w:color="000000"/>
            </w:tcBorders>
            <w:shd w:val="clear" w:color="auto" w:fill="auto"/>
            <w:noWrap/>
            <w:vAlign w:val="bottom"/>
            <w:hideMark/>
          </w:tcPr>
          <w:p w14:paraId="0E4AA2D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45</w:t>
            </w:r>
          </w:p>
        </w:tc>
        <w:tc>
          <w:tcPr>
            <w:tcW w:w="390" w:type="pct"/>
            <w:tcBorders>
              <w:top w:val="nil"/>
              <w:left w:val="nil"/>
              <w:bottom w:val="single" w:sz="4" w:space="0" w:color="000000"/>
              <w:right w:val="single" w:sz="4" w:space="0" w:color="000000"/>
            </w:tcBorders>
            <w:shd w:val="clear" w:color="auto" w:fill="auto"/>
            <w:noWrap/>
            <w:vAlign w:val="bottom"/>
            <w:hideMark/>
          </w:tcPr>
          <w:p w14:paraId="6055EA2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16</w:t>
            </w:r>
          </w:p>
        </w:tc>
        <w:tc>
          <w:tcPr>
            <w:tcW w:w="390" w:type="pct"/>
            <w:tcBorders>
              <w:top w:val="nil"/>
              <w:left w:val="nil"/>
              <w:bottom w:val="single" w:sz="4" w:space="0" w:color="auto"/>
              <w:right w:val="single" w:sz="4" w:space="0" w:color="auto"/>
            </w:tcBorders>
            <w:shd w:val="clear" w:color="auto" w:fill="auto"/>
            <w:noWrap/>
            <w:vAlign w:val="center"/>
            <w:hideMark/>
          </w:tcPr>
          <w:p w14:paraId="5B0477B0"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73870803"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97E6276"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13</w:t>
            </w:r>
          </w:p>
        </w:tc>
        <w:tc>
          <w:tcPr>
            <w:tcW w:w="715" w:type="pct"/>
            <w:tcBorders>
              <w:top w:val="nil"/>
              <w:left w:val="nil"/>
              <w:bottom w:val="single" w:sz="4" w:space="0" w:color="auto"/>
              <w:right w:val="single" w:sz="4" w:space="0" w:color="auto"/>
            </w:tcBorders>
            <w:shd w:val="clear" w:color="auto" w:fill="auto"/>
            <w:noWrap/>
            <w:vAlign w:val="center"/>
            <w:hideMark/>
          </w:tcPr>
          <w:p w14:paraId="60941C69"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R'Tih</w:t>
            </w:r>
          </w:p>
        </w:tc>
        <w:tc>
          <w:tcPr>
            <w:tcW w:w="390" w:type="pct"/>
            <w:tcBorders>
              <w:top w:val="nil"/>
              <w:left w:val="nil"/>
              <w:bottom w:val="single" w:sz="4" w:space="0" w:color="000000"/>
              <w:right w:val="single" w:sz="4" w:space="0" w:color="000000"/>
            </w:tcBorders>
            <w:shd w:val="clear" w:color="auto" w:fill="auto"/>
            <w:noWrap/>
            <w:vAlign w:val="bottom"/>
            <w:hideMark/>
          </w:tcPr>
          <w:p w14:paraId="2D12D64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2,2</w:t>
            </w:r>
          </w:p>
        </w:tc>
        <w:tc>
          <w:tcPr>
            <w:tcW w:w="390" w:type="pct"/>
            <w:tcBorders>
              <w:top w:val="nil"/>
              <w:left w:val="nil"/>
              <w:bottom w:val="single" w:sz="4" w:space="0" w:color="000000"/>
              <w:right w:val="single" w:sz="4" w:space="0" w:color="000000"/>
            </w:tcBorders>
            <w:shd w:val="clear" w:color="auto" w:fill="auto"/>
            <w:noWrap/>
            <w:vAlign w:val="bottom"/>
            <w:hideMark/>
          </w:tcPr>
          <w:p w14:paraId="46B3AF2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0,6</w:t>
            </w:r>
          </w:p>
        </w:tc>
        <w:tc>
          <w:tcPr>
            <w:tcW w:w="390" w:type="pct"/>
            <w:tcBorders>
              <w:top w:val="nil"/>
              <w:left w:val="nil"/>
              <w:bottom w:val="single" w:sz="4" w:space="0" w:color="000000"/>
              <w:right w:val="single" w:sz="4" w:space="0" w:color="000000"/>
            </w:tcBorders>
            <w:shd w:val="clear" w:color="auto" w:fill="auto"/>
            <w:noWrap/>
            <w:vAlign w:val="bottom"/>
            <w:hideMark/>
          </w:tcPr>
          <w:p w14:paraId="7654001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28</w:t>
            </w:r>
          </w:p>
        </w:tc>
        <w:tc>
          <w:tcPr>
            <w:tcW w:w="390" w:type="pct"/>
            <w:tcBorders>
              <w:top w:val="nil"/>
              <w:left w:val="nil"/>
              <w:bottom w:val="single" w:sz="4" w:space="0" w:color="000000"/>
              <w:right w:val="single" w:sz="4" w:space="0" w:color="000000"/>
            </w:tcBorders>
            <w:shd w:val="clear" w:color="auto" w:fill="auto"/>
            <w:noWrap/>
            <w:vAlign w:val="bottom"/>
            <w:hideMark/>
          </w:tcPr>
          <w:p w14:paraId="0F94CC7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5A750E8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57BA4ED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-32</w:t>
            </w:r>
          </w:p>
        </w:tc>
        <w:tc>
          <w:tcPr>
            <w:tcW w:w="390" w:type="pct"/>
            <w:tcBorders>
              <w:top w:val="nil"/>
              <w:left w:val="nil"/>
              <w:bottom w:val="single" w:sz="4" w:space="0" w:color="000000"/>
              <w:right w:val="single" w:sz="4" w:space="0" w:color="000000"/>
            </w:tcBorders>
            <w:shd w:val="clear" w:color="auto" w:fill="auto"/>
            <w:noWrap/>
            <w:vAlign w:val="bottom"/>
            <w:hideMark/>
          </w:tcPr>
          <w:p w14:paraId="216E8D9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-35</w:t>
            </w:r>
          </w:p>
        </w:tc>
        <w:tc>
          <w:tcPr>
            <w:tcW w:w="390" w:type="pct"/>
            <w:tcBorders>
              <w:top w:val="nil"/>
              <w:left w:val="nil"/>
              <w:bottom w:val="single" w:sz="4" w:space="0" w:color="000000"/>
              <w:right w:val="single" w:sz="4" w:space="0" w:color="000000"/>
            </w:tcBorders>
            <w:shd w:val="clear" w:color="auto" w:fill="auto"/>
            <w:noWrap/>
            <w:vAlign w:val="bottom"/>
            <w:hideMark/>
          </w:tcPr>
          <w:p w14:paraId="293B397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-25</w:t>
            </w:r>
          </w:p>
        </w:tc>
        <w:tc>
          <w:tcPr>
            <w:tcW w:w="390" w:type="pct"/>
            <w:tcBorders>
              <w:top w:val="nil"/>
              <w:left w:val="nil"/>
              <w:bottom w:val="single" w:sz="4" w:space="0" w:color="000000"/>
              <w:right w:val="single" w:sz="4" w:space="0" w:color="000000"/>
            </w:tcBorders>
            <w:shd w:val="clear" w:color="auto" w:fill="auto"/>
            <w:noWrap/>
            <w:vAlign w:val="bottom"/>
            <w:hideMark/>
          </w:tcPr>
          <w:p w14:paraId="60177E7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-43</w:t>
            </w:r>
          </w:p>
        </w:tc>
        <w:tc>
          <w:tcPr>
            <w:tcW w:w="390" w:type="pct"/>
            <w:tcBorders>
              <w:top w:val="nil"/>
              <w:left w:val="nil"/>
              <w:bottom w:val="single" w:sz="4" w:space="0" w:color="auto"/>
              <w:right w:val="single" w:sz="4" w:space="0" w:color="auto"/>
            </w:tcBorders>
            <w:shd w:val="clear" w:color="auto" w:fill="auto"/>
            <w:noWrap/>
            <w:vAlign w:val="center"/>
            <w:hideMark/>
          </w:tcPr>
          <w:p w14:paraId="005C6478"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5D1E0505"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E4B52AE"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14</w:t>
            </w:r>
          </w:p>
        </w:tc>
        <w:tc>
          <w:tcPr>
            <w:tcW w:w="715" w:type="pct"/>
            <w:tcBorders>
              <w:top w:val="nil"/>
              <w:left w:val="nil"/>
              <w:bottom w:val="single" w:sz="4" w:space="0" w:color="auto"/>
              <w:right w:val="single" w:sz="4" w:space="0" w:color="auto"/>
            </w:tcBorders>
            <w:shd w:val="clear" w:color="auto" w:fill="auto"/>
            <w:noWrap/>
            <w:vAlign w:val="center"/>
            <w:hideMark/>
          </w:tcPr>
          <w:p w14:paraId="4AAF9B2D"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Sình Muống</w:t>
            </w:r>
          </w:p>
        </w:tc>
        <w:tc>
          <w:tcPr>
            <w:tcW w:w="390" w:type="pct"/>
            <w:tcBorders>
              <w:top w:val="nil"/>
              <w:left w:val="nil"/>
              <w:bottom w:val="single" w:sz="4" w:space="0" w:color="000000"/>
              <w:right w:val="single" w:sz="4" w:space="0" w:color="000000"/>
            </w:tcBorders>
            <w:shd w:val="clear" w:color="auto" w:fill="auto"/>
            <w:noWrap/>
            <w:vAlign w:val="bottom"/>
            <w:hideMark/>
          </w:tcPr>
          <w:p w14:paraId="4DE0EF8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4950FFC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43706B6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72</w:t>
            </w:r>
          </w:p>
        </w:tc>
        <w:tc>
          <w:tcPr>
            <w:tcW w:w="390" w:type="pct"/>
            <w:tcBorders>
              <w:top w:val="nil"/>
              <w:left w:val="nil"/>
              <w:bottom w:val="single" w:sz="4" w:space="0" w:color="000000"/>
              <w:right w:val="single" w:sz="4" w:space="0" w:color="000000"/>
            </w:tcBorders>
            <w:shd w:val="clear" w:color="auto" w:fill="auto"/>
            <w:noWrap/>
            <w:vAlign w:val="bottom"/>
            <w:hideMark/>
          </w:tcPr>
          <w:p w14:paraId="4AD6060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68</w:t>
            </w:r>
          </w:p>
        </w:tc>
        <w:tc>
          <w:tcPr>
            <w:tcW w:w="390" w:type="pct"/>
            <w:tcBorders>
              <w:top w:val="nil"/>
              <w:left w:val="nil"/>
              <w:bottom w:val="single" w:sz="4" w:space="0" w:color="000000"/>
              <w:right w:val="single" w:sz="4" w:space="0" w:color="000000"/>
            </w:tcBorders>
            <w:shd w:val="clear" w:color="auto" w:fill="auto"/>
            <w:noWrap/>
            <w:vAlign w:val="bottom"/>
            <w:hideMark/>
          </w:tcPr>
          <w:p w14:paraId="0FB2BED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57503F0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3C8FED1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-27</w:t>
            </w:r>
          </w:p>
        </w:tc>
        <w:tc>
          <w:tcPr>
            <w:tcW w:w="390" w:type="pct"/>
            <w:tcBorders>
              <w:top w:val="nil"/>
              <w:left w:val="nil"/>
              <w:bottom w:val="single" w:sz="4" w:space="0" w:color="000000"/>
              <w:right w:val="single" w:sz="4" w:space="0" w:color="000000"/>
            </w:tcBorders>
            <w:shd w:val="clear" w:color="auto" w:fill="auto"/>
            <w:noWrap/>
            <w:vAlign w:val="bottom"/>
            <w:hideMark/>
          </w:tcPr>
          <w:p w14:paraId="7886EEC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44</w:t>
            </w:r>
          </w:p>
        </w:tc>
        <w:tc>
          <w:tcPr>
            <w:tcW w:w="390" w:type="pct"/>
            <w:tcBorders>
              <w:top w:val="nil"/>
              <w:left w:val="nil"/>
              <w:bottom w:val="single" w:sz="4" w:space="0" w:color="000000"/>
              <w:right w:val="single" w:sz="4" w:space="0" w:color="000000"/>
            </w:tcBorders>
            <w:shd w:val="clear" w:color="auto" w:fill="auto"/>
            <w:noWrap/>
            <w:vAlign w:val="bottom"/>
            <w:hideMark/>
          </w:tcPr>
          <w:p w14:paraId="6B844D2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32</w:t>
            </w:r>
          </w:p>
        </w:tc>
        <w:tc>
          <w:tcPr>
            <w:tcW w:w="390" w:type="pct"/>
            <w:tcBorders>
              <w:top w:val="nil"/>
              <w:left w:val="nil"/>
              <w:bottom w:val="single" w:sz="4" w:space="0" w:color="auto"/>
              <w:right w:val="single" w:sz="4" w:space="0" w:color="auto"/>
            </w:tcBorders>
            <w:shd w:val="clear" w:color="auto" w:fill="auto"/>
            <w:noWrap/>
            <w:vAlign w:val="center"/>
            <w:hideMark/>
          </w:tcPr>
          <w:p w14:paraId="4D916009"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1E68BEC1"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3B38328"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15</w:t>
            </w:r>
          </w:p>
        </w:tc>
        <w:tc>
          <w:tcPr>
            <w:tcW w:w="715" w:type="pct"/>
            <w:tcBorders>
              <w:top w:val="nil"/>
              <w:left w:val="nil"/>
              <w:bottom w:val="single" w:sz="4" w:space="0" w:color="auto"/>
              <w:right w:val="single" w:sz="4" w:space="0" w:color="auto"/>
            </w:tcBorders>
            <w:shd w:val="clear" w:color="auto" w:fill="auto"/>
            <w:noWrap/>
            <w:vAlign w:val="center"/>
            <w:hideMark/>
          </w:tcPr>
          <w:p w14:paraId="78BB7669"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Cút</w:t>
            </w:r>
          </w:p>
        </w:tc>
        <w:tc>
          <w:tcPr>
            <w:tcW w:w="390" w:type="pct"/>
            <w:tcBorders>
              <w:top w:val="nil"/>
              <w:left w:val="nil"/>
              <w:bottom w:val="single" w:sz="4" w:space="0" w:color="000000"/>
              <w:right w:val="single" w:sz="4" w:space="0" w:color="000000"/>
            </w:tcBorders>
            <w:shd w:val="clear" w:color="auto" w:fill="auto"/>
            <w:noWrap/>
            <w:vAlign w:val="bottom"/>
            <w:hideMark/>
          </w:tcPr>
          <w:p w14:paraId="4ABA9507"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0,8</w:t>
            </w:r>
          </w:p>
        </w:tc>
        <w:tc>
          <w:tcPr>
            <w:tcW w:w="390" w:type="pct"/>
            <w:tcBorders>
              <w:top w:val="nil"/>
              <w:left w:val="nil"/>
              <w:bottom w:val="single" w:sz="4" w:space="0" w:color="000000"/>
              <w:right w:val="single" w:sz="4" w:space="0" w:color="000000"/>
            </w:tcBorders>
            <w:shd w:val="clear" w:color="auto" w:fill="auto"/>
            <w:noWrap/>
            <w:vAlign w:val="bottom"/>
            <w:hideMark/>
          </w:tcPr>
          <w:p w14:paraId="72F4032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0,2</w:t>
            </w:r>
          </w:p>
        </w:tc>
        <w:tc>
          <w:tcPr>
            <w:tcW w:w="390" w:type="pct"/>
            <w:tcBorders>
              <w:top w:val="nil"/>
              <w:left w:val="nil"/>
              <w:bottom w:val="single" w:sz="4" w:space="0" w:color="000000"/>
              <w:right w:val="single" w:sz="4" w:space="0" w:color="000000"/>
            </w:tcBorders>
            <w:shd w:val="clear" w:color="auto" w:fill="auto"/>
            <w:noWrap/>
            <w:vAlign w:val="bottom"/>
            <w:hideMark/>
          </w:tcPr>
          <w:p w14:paraId="162B138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0D98891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2FD024E7"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-55</w:t>
            </w:r>
          </w:p>
        </w:tc>
        <w:tc>
          <w:tcPr>
            <w:tcW w:w="390" w:type="pct"/>
            <w:tcBorders>
              <w:top w:val="nil"/>
              <w:left w:val="nil"/>
              <w:bottom w:val="single" w:sz="4" w:space="0" w:color="000000"/>
              <w:right w:val="single" w:sz="4" w:space="0" w:color="000000"/>
            </w:tcBorders>
            <w:shd w:val="clear" w:color="auto" w:fill="auto"/>
            <w:noWrap/>
            <w:vAlign w:val="bottom"/>
            <w:hideMark/>
          </w:tcPr>
          <w:p w14:paraId="5F247AD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-43</w:t>
            </w:r>
          </w:p>
        </w:tc>
        <w:tc>
          <w:tcPr>
            <w:tcW w:w="390" w:type="pct"/>
            <w:tcBorders>
              <w:top w:val="nil"/>
              <w:left w:val="nil"/>
              <w:bottom w:val="single" w:sz="4" w:space="0" w:color="000000"/>
              <w:right w:val="single" w:sz="4" w:space="0" w:color="000000"/>
            </w:tcBorders>
            <w:shd w:val="clear" w:color="auto" w:fill="auto"/>
            <w:noWrap/>
            <w:vAlign w:val="bottom"/>
            <w:hideMark/>
          </w:tcPr>
          <w:p w14:paraId="1588C06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-74</w:t>
            </w:r>
          </w:p>
        </w:tc>
        <w:tc>
          <w:tcPr>
            <w:tcW w:w="390" w:type="pct"/>
            <w:tcBorders>
              <w:top w:val="nil"/>
              <w:left w:val="nil"/>
              <w:bottom w:val="single" w:sz="4" w:space="0" w:color="000000"/>
              <w:right w:val="single" w:sz="4" w:space="0" w:color="000000"/>
            </w:tcBorders>
            <w:shd w:val="clear" w:color="auto" w:fill="auto"/>
            <w:noWrap/>
            <w:vAlign w:val="bottom"/>
            <w:hideMark/>
          </w:tcPr>
          <w:p w14:paraId="3A4906E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-38</w:t>
            </w:r>
          </w:p>
        </w:tc>
        <w:tc>
          <w:tcPr>
            <w:tcW w:w="390" w:type="pct"/>
            <w:tcBorders>
              <w:top w:val="nil"/>
              <w:left w:val="nil"/>
              <w:bottom w:val="single" w:sz="4" w:space="0" w:color="000000"/>
              <w:right w:val="single" w:sz="4" w:space="0" w:color="000000"/>
            </w:tcBorders>
            <w:shd w:val="clear" w:color="auto" w:fill="auto"/>
            <w:noWrap/>
            <w:vAlign w:val="bottom"/>
            <w:hideMark/>
          </w:tcPr>
          <w:p w14:paraId="1E9AB89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-52</w:t>
            </w:r>
          </w:p>
        </w:tc>
        <w:tc>
          <w:tcPr>
            <w:tcW w:w="390" w:type="pct"/>
            <w:tcBorders>
              <w:top w:val="nil"/>
              <w:left w:val="nil"/>
              <w:bottom w:val="single" w:sz="4" w:space="0" w:color="auto"/>
              <w:right w:val="single" w:sz="4" w:space="0" w:color="auto"/>
            </w:tcBorders>
            <w:shd w:val="clear" w:color="auto" w:fill="auto"/>
            <w:noWrap/>
            <w:vAlign w:val="center"/>
            <w:hideMark/>
          </w:tcPr>
          <w:p w14:paraId="30A754B0"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24A9FE57"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36AAB49"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16</w:t>
            </w:r>
          </w:p>
        </w:tc>
        <w:tc>
          <w:tcPr>
            <w:tcW w:w="715" w:type="pct"/>
            <w:tcBorders>
              <w:top w:val="nil"/>
              <w:left w:val="nil"/>
              <w:bottom w:val="single" w:sz="4" w:space="0" w:color="auto"/>
              <w:right w:val="single" w:sz="4" w:space="0" w:color="auto"/>
            </w:tcBorders>
            <w:shd w:val="clear" w:color="auto" w:fill="auto"/>
            <w:noWrap/>
            <w:vAlign w:val="center"/>
            <w:hideMark/>
          </w:tcPr>
          <w:p w14:paraId="1E39D9B3"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Toa</w:t>
            </w:r>
          </w:p>
        </w:tc>
        <w:tc>
          <w:tcPr>
            <w:tcW w:w="390" w:type="pct"/>
            <w:tcBorders>
              <w:top w:val="nil"/>
              <w:left w:val="nil"/>
              <w:bottom w:val="single" w:sz="4" w:space="0" w:color="000000"/>
              <w:right w:val="single" w:sz="4" w:space="0" w:color="000000"/>
            </w:tcBorders>
            <w:shd w:val="clear" w:color="auto" w:fill="auto"/>
            <w:noWrap/>
            <w:vAlign w:val="bottom"/>
            <w:hideMark/>
          </w:tcPr>
          <w:p w14:paraId="2C617B2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32BD3EF6"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0,8</w:t>
            </w:r>
          </w:p>
        </w:tc>
        <w:tc>
          <w:tcPr>
            <w:tcW w:w="390" w:type="pct"/>
            <w:tcBorders>
              <w:top w:val="nil"/>
              <w:left w:val="nil"/>
              <w:bottom w:val="single" w:sz="4" w:space="0" w:color="000000"/>
              <w:right w:val="single" w:sz="4" w:space="0" w:color="000000"/>
            </w:tcBorders>
            <w:shd w:val="clear" w:color="auto" w:fill="auto"/>
            <w:noWrap/>
            <w:vAlign w:val="bottom"/>
            <w:hideMark/>
          </w:tcPr>
          <w:p w14:paraId="2125300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42</w:t>
            </w:r>
          </w:p>
        </w:tc>
        <w:tc>
          <w:tcPr>
            <w:tcW w:w="390" w:type="pct"/>
            <w:tcBorders>
              <w:top w:val="nil"/>
              <w:left w:val="nil"/>
              <w:bottom w:val="single" w:sz="4" w:space="0" w:color="000000"/>
              <w:right w:val="single" w:sz="4" w:space="0" w:color="000000"/>
            </w:tcBorders>
            <w:shd w:val="clear" w:color="auto" w:fill="auto"/>
            <w:noWrap/>
            <w:vAlign w:val="bottom"/>
            <w:hideMark/>
          </w:tcPr>
          <w:p w14:paraId="2AB002B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31</w:t>
            </w:r>
          </w:p>
        </w:tc>
        <w:tc>
          <w:tcPr>
            <w:tcW w:w="390" w:type="pct"/>
            <w:tcBorders>
              <w:top w:val="nil"/>
              <w:left w:val="nil"/>
              <w:bottom w:val="single" w:sz="4" w:space="0" w:color="000000"/>
              <w:right w:val="single" w:sz="4" w:space="0" w:color="000000"/>
            </w:tcBorders>
            <w:shd w:val="clear" w:color="auto" w:fill="auto"/>
            <w:noWrap/>
            <w:vAlign w:val="bottom"/>
            <w:hideMark/>
          </w:tcPr>
          <w:p w14:paraId="3D63EFB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3DF0B1F3"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-35</w:t>
            </w:r>
          </w:p>
        </w:tc>
        <w:tc>
          <w:tcPr>
            <w:tcW w:w="390" w:type="pct"/>
            <w:tcBorders>
              <w:top w:val="nil"/>
              <w:left w:val="nil"/>
              <w:bottom w:val="single" w:sz="4" w:space="0" w:color="000000"/>
              <w:right w:val="single" w:sz="4" w:space="0" w:color="000000"/>
            </w:tcBorders>
            <w:shd w:val="clear" w:color="auto" w:fill="auto"/>
            <w:noWrap/>
            <w:vAlign w:val="bottom"/>
            <w:hideMark/>
          </w:tcPr>
          <w:p w14:paraId="55E78906"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-34</w:t>
            </w:r>
          </w:p>
        </w:tc>
        <w:tc>
          <w:tcPr>
            <w:tcW w:w="390" w:type="pct"/>
            <w:tcBorders>
              <w:top w:val="nil"/>
              <w:left w:val="nil"/>
              <w:bottom w:val="single" w:sz="4" w:space="0" w:color="000000"/>
              <w:right w:val="single" w:sz="4" w:space="0" w:color="000000"/>
            </w:tcBorders>
            <w:shd w:val="clear" w:color="auto" w:fill="auto"/>
            <w:noWrap/>
            <w:vAlign w:val="bottom"/>
            <w:hideMark/>
          </w:tcPr>
          <w:p w14:paraId="2E808B8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1475F73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-30</w:t>
            </w:r>
          </w:p>
        </w:tc>
        <w:tc>
          <w:tcPr>
            <w:tcW w:w="390" w:type="pct"/>
            <w:tcBorders>
              <w:top w:val="nil"/>
              <w:left w:val="nil"/>
              <w:bottom w:val="single" w:sz="4" w:space="0" w:color="auto"/>
              <w:right w:val="single" w:sz="4" w:space="0" w:color="auto"/>
            </w:tcBorders>
            <w:shd w:val="clear" w:color="auto" w:fill="auto"/>
            <w:noWrap/>
            <w:vAlign w:val="center"/>
            <w:hideMark/>
          </w:tcPr>
          <w:p w14:paraId="0C9AAB4A"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41660A97"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88F1BE2"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17</w:t>
            </w:r>
          </w:p>
        </w:tc>
        <w:tc>
          <w:tcPr>
            <w:tcW w:w="715" w:type="pct"/>
            <w:tcBorders>
              <w:top w:val="nil"/>
              <w:left w:val="nil"/>
              <w:bottom w:val="single" w:sz="4" w:space="0" w:color="auto"/>
              <w:right w:val="single" w:sz="4" w:space="0" w:color="auto"/>
            </w:tcBorders>
            <w:shd w:val="clear" w:color="auto" w:fill="auto"/>
            <w:noWrap/>
            <w:vAlign w:val="center"/>
            <w:hideMark/>
          </w:tcPr>
          <w:p w14:paraId="152D837F"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Nút</w:t>
            </w:r>
          </w:p>
        </w:tc>
        <w:tc>
          <w:tcPr>
            <w:tcW w:w="390" w:type="pct"/>
            <w:tcBorders>
              <w:top w:val="nil"/>
              <w:left w:val="nil"/>
              <w:bottom w:val="single" w:sz="4" w:space="0" w:color="000000"/>
              <w:right w:val="single" w:sz="4" w:space="0" w:color="000000"/>
            </w:tcBorders>
            <w:shd w:val="clear" w:color="auto" w:fill="auto"/>
            <w:noWrap/>
            <w:vAlign w:val="bottom"/>
            <w:hideMark/>
          </w:tcPr>
          <w:p w14:paraId="0E1A632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0,6</w:t>
            </w:r>
          </w:p>
        </w:tc>
        <w:tc>
          <w:tcPr>
            <w:tcW w:w="390" w:type="pct"/>
            <w:tcBorders>
              <w:top w:val="nil"/>
              <w:left w:val="nil"/>
              <w:bottom w:val="single" w:sz="4" w:space="0" w:color="000000"/>
              <w:right w:val="single" w:sz="4" w:space="0" w:color="000000"/>
            </w:tcBorders>
            <w:shd w:val="clear" w:color="auto" w:fill="auto"/>
            <w:noWrap/>
            <w:vAlign w:val="bottom"/>
            <w:hideMark/>
          </w:tcPr>
          <w:p w14:paraId="255B662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0,4</w:t>
            </w:r>
          </w:p>
        </w:tc>
        <w:tc>
          <w:tcPr>
            <w:tcW w:w="390" w:type="pct"/>
            <w:tcBorders>
              <w:top w:val="nil"/>
              <w:left w:val="nil"/>
              <w:bottom w:val="single" w:sz="4" w:space="0" w:color="000000"/>
              <w:right w:val="single" w:sz="4" w:space="0" w:color="000000"/>
            </w:tcBorders>
            <w:shd w:val="clear" w:color="auto" w:fill="auto"/>
            <w:noWrap/>
            <w:vAlign w:val="bottom"/>
            <w:hideMark/>
          </w:tcPr>
          <w:p w14:paraId="3E69BCF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71</w:t>
            </w:r>
          </w:p>
        </w:tc>
        <w:tc>
          <w:tcPr>
            <w:tcW w:w="390" w:type="pct"/>
            <w:tcBorders>
              <w:top w:val="nil"/>
              <w:left w:val="nil"/>
              <w:bottom w:val="single" w:sz="4" w:space="0" w:color="000000"/>
              <w:right w:val="single" w:sz="4" w:space="0" w:color="000000"/>
            </w:tcBorders>
            <w:shd w:val="clear" w:color="auto" w:fill="auto"/>
            <w:noWrap/>
            <w:vAlign w:val="bottom"/>
            <w:hideMark/>
          </w:tcPr>
          <w:p w14:paraId="7983BD7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69</w:t>
            </w:r>
          </w:p>
        </w:tc>
        <w:tc>
          <w:tcPr>
            <w:tcW w:w="390" w:type="pct"/>
            <w:tcBorders>
              <w:top w:val="nil"/>
              <w:left w:val="nil"/>
              <w:bottom w:val="single" w:sz="4" w:space="0" w:color="000000"/>
              <w:right w:val="single" w:sz="4" w:space="0" w:color="000000"/>
            </w:tcBorders>
            <w:shd w:val="clear" w:color="auto" w:fill="auto"/>
            <w:noWrap/>
            <w:vAlign w:val="bottom"/>
            <w:hideMark/>
          </w:tcPr>
          <w:p w14:paraId="4E08D86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44637EA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22</w:t>
            </w:r>
          </w:p>
        </w:tc>
        <w:tc>
          <w:tcPr>
            <w:tcW w:w="390" w:type="pct"/>
            <w:tcBorders>
              <w:top w:val="nil"/>
              <w:left w:val="nil"/>
              <w:bottom w:val="single" w:sz="4" w:space="0" w:color="000000"/>
              <w:right w:val="single" w:sz="4" w:space="0" w:color="000000"/>
            </w:tcBorders>
            <w:shd w:val="clear" w:color="auto" w:fill="auto"/>
            <w:noWrap/>
            <w:vAlign w:val="bottom"/>
            <w:hideMark/>
          </w:tcPr>
          <w:p w14:paraId="37FF8BB7"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-29</w:t>
            </w:r>
          </w:p>
        </w:tc>
        <w:tc>
          <w:tcPr>
            <w:tcW w:w="390" w:type="pct"/>
            <w:tcBorders>
              <w:top w:val="nil"/>
              <w:left w:val="nil"/>
              <w:bottom w:val="single" w:sz="4" w:space="0" w:color="000000"/>
              <w:right w:val="single" w:sz="4" w:space="0" w:color="000000"/>
            </w:tcBorders>
            <w:shd w:val="clear" w:color="auto" w:fill="auto"/>
            <w:noWrap/>
            <w:vAlign w:val="bottom"/>
            <w:hideMark/>
          </w:tcPr>
          <w:p w14:paraId="619FAF4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43</w:t>
            </w:r>
          </w:p>
        </w:tc>
        <w:tc>
          <w:tcPr>
            <w:tcW w:w="390" w:type="pct"/>
            <w:tcBorders>
              <w:top w:val="nil"/>
              <w:left w:val="nil"/>
              <w:bottom w:val="single" w:sz="4" w:space="0" w:color="000000"/>
              <w:right w:val="single" w:sz="4" w:space="0" w:color="000000"/>
            </w:tcBorders>
            <w:shd w:val="clear" w:color="auto" w:fill="auto"/>
            <w:noWrap/>
            <w:vAlign w:val="bottom"/>
            <w:hideMark/>
          </w:tcPr>
          <w:p w14:paraId="4614927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15</w:t>
            </w:r>
          </w:p>
        </w:tc>
        <w:tc>
          <w:tcPr>
            <w:tcW w:w="390" w:type="pct"/>
            <w:tcBorders>
              <w:top w:val="nil"/>
              <w:left w:val="nil"/>
              <w:bottom w:val="single" w:sz="4" w:space="0" w:color="auto"/>
              <w:right w:val="single" w:sz="4" w:space="0" w:color="auto"/>
            </w:tcBorders>
            <w:shd w:val="clear" w:color="auto" w:fill="auto"/>
            <w:noWrap/>
            <w:vAlign w:val="center"/>
            <w:hideMark/>
          </w:tcPr>
          <w:p w14:paraId="1E446867"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5B83ECCB"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2B10E2A"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18</w:t>
            </w:r>
          </w:p>
        </w:tc>
        <w:tc>
          <w:tcPr>
            <w:tcW w:w="715" w:type="pct"/>
            <w:tcBorders>
              <w:top w:val="nil"/>
              <w:left w:val="nil"/>
              <w:bottom w:val="single" w:sz="4" w:space="0" w:color="auto"/>
              <w:right w:val="single" w:sz="4" w:space="0" w:color="auto"/>
            </w:tcBorders>
            <w:shd w:val="clear" w:color="auto" w:fill="auto"/>
            <w:noWrap/>
            <w:vAlign w:val="center"/>
            <w:hideMark/>
          </w:tcPr>
          <w:p w14:paraId="5D79036C"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Nam Dạ</w:t>
            </w:r>
          </w:p>
        </w:tc>
        <w:tc>
          <w:tcPr>
            <w:tcW w:w="390" w:type="pct"/>
            <w:tcBorders>
              <w:top w:val="nil"/>
              <w:left w:val="nil"/>
              <w:bottom w:val="single" w:sz="4" w:space="0" w:color="000000"/>
              <w:right w:val="single" w:sz="4" w:space="0" w:color="000000"/>
            </w:tcBorders>
            <w:shd w:val="clear" w:color="auto" w:fill="auto"/>
            <w:noWrap/>
            <w:vAlign w:val="bottom"/>
            <w:hideMark/>
          </w:tcPr>
          <w:p w14:paraId="06853FD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40EF2AB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32479CB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56</w:t>
            </w:r>
          </w:p>
        </w:tc>
        <w:tc>
          <w:tcPr>
            <w:tcW w:w="390" w:type="pct"/>
            <w:tcBorders>
              <w:top w:val="nil"/>
              <w:left w:val="nil"/>
              <w:bottom w:val="single" w:sz="4" w:space="0" w:color="000000"/>
              <w:right w:val="single" w:sz="4" w:space="0" w:color="000000"/>
            </w:tcBorders>
            <w:shd w:val="clear" w:color="auto" w:fill="auto"/>
            <w:noWrap/>
            <w:vAlign w:val="bottom"/>
            <w:hideMark/>
          </w:tcPr>
          <w:p w14:paraId="0054866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49</w:t>
            </w:r>
          </w:p>
        </w:tc>
        <w:tc>
          <w:tcPr>
            <w:tcW w:w="390" w:type="pct"/>
            <w:tcBorders>
              <w:top w:val="nil"/>
              <w:left w:val="nil"/>
              <w:bottom w:val="single" w:sz="4" w:space="0" w:color="000000"/>
              <w:right w:val="single" w:sz="4" w:space="0" w:color="000000"/>
            </w:tcBorders>
            <w:shd w:val="clear" w:color="auto" w:fill="auto"/>
            <w:noWrap/>
            <w:vAlign w:val="bottom"/>
            <w:hideMark/>
          </w:tcPr>
          <w:p w14:paraId="45B405E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-31</w:t>
            </w:r>
          </w:p>
        </w:tc>
        <w:tc>
          <w:tcPr>
            <w:tcW w:w="390" w:type="pct"/>
            <w:tcBorders>
              <w:top w:val="nil"/>
              <w:left w:val="nil"/>
              <w:bottom w:val="single" w:sz="4" w:space="0" w:color="000000"/>
              <w:right w:val="single" w:sz="4" w:space="0" w:color="000000"/>
            </w:tcBorders>
            <w:shd w:val="clear" w:color="auto" w:fill="auto"/>
            <w:noWrap/>
            <w:vAlign w:val="bottom"/>
            <w:hideMark/>
          </w:tcPr>
          <w:p w14:paraId="2653B136"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-25</w:t>
            </w:r>
          </w:p>
        </w:tc>
        <w:tc>
          <w:tcPr>
            <w:tcW w:w="390" w:type="pct"/>
            <w:tcBorders>
              <w:top w:val="nil"/>
              <w:left w:val="nil"/>
              <w:bottom w:val="single" w:sz="4" w:space="0" w:color="000000"/>
              <w:right w:val="single" w:sz="4" w:space="0" w:color="000000"/>
            </w:tcBorders>
            <w:shd w:val="clear" w:color="auto" w:fill="auto"/>
            <w:noWrap/>
            <w:vAlign w:val="bottom"/>
            <w:hideMark/>
          </w:tcPr>
          <w:p w14:paraId="73C2264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-30</w:t>
            </w:r>
          </w:p>
        </w:tc>
        <w:tc>
          <w:tcPr>
            <w:tcW w:w="390" w:type="pct"/>
            <w:tcBorders>
              <w:top w:val="nil"/>
              <w:left w:val="nil"/>
              <w:bottom w:val="single" w:sz="4" w:space="0" w:color="000000"/>
              <w:right w:val="single" w:sz="4" w:space="0" w:color="000000"/>
            </w:tcBorders>
            <w:shd w:val="clear" w:color="auto" w:fill="auto"/>
            <w:noWrap/>
            <w:vAlign w:val="bottom"/>
            <w:hideMark/>
          </w:tcPr>
          <w:p w14:paraId="7A4269F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60E75D2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-30</w:t>
            </w:r>
          </w:p>
        </w:tc>
        <w:tc>
          <w:tcPr>
            <w:tcW w:w="390" w:type="pct"/>
            <w:tcBorders>
              <w:top w:val="nil"/>
              <w:left w:val="nil"/>
              <w:bottom w:val="single" w:sz="4" w:space="0" w:color="auto"/>
              <w:right w:val="single" w:sz="4" w:space="0" w:color="auto"/>
            </w:tcBorders>
            <w:shd w:val="clear" w:color="auto" w:fill="auto"/>
            <w:noWrap/>
            <w:vAlign w:val="center"/>
            <w:hideMark/>
          </w:tcPr>
          <w:p w14:paraId="26EC8A57"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7CF6708C"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F2002A2"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19</w:t>
            </w:r>
          </w:p>
        </w:tc>
        <w:tc>
          <w:tcPr>
            <w:tcW w:w="715" w:type="pct"/>
            <w:tcBorders>
              <w:top w:val="nil"/>
              <w:left w:val="nil"/>
              <w:bottom w:val="single" w:sz="4" w:space="0" w:color="auto"/>
              <w:right w:val="single" w:sz="4" w:space="0" w:color="auto"/>
            </w:tcBorders>
            <w:shd w:val="clear" w:color="auto" w:fill="auto"/>
            <w:noWrap/>
            <w:vAlign w:val="center"/>
            <w:hideMark/>
          </w:tcPr>
          <w:p w14:paraId="3A11E75B"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Cầu Tư</w:t>
            </w:r>
          </w:p>
        </w:tc>
        <w:tc>
          <w:tcPr>
            <w:tcW w:w="390" w:type="pct"/>
            <w:tcBorders>
              <w:top w:val="nil"/>
              <w:left w:val="nil"/>
              <w:bottom w:val="single" w:sz="4" w:space="0" w:color="000000"/>
              <w:right w:val="single" w:sz="4" w:space="0" w:color="000000"/>
            </w:tcBorders>
            <w:shd w:val="clear" w:color="auto" w:fill="auto"/>
            <w:noWrap/>
            <w:vAlign w:val="bottom"/>
            <w:hideMark/>
          </w:tcPr>
          <w:p w14:paraId="5BE5541D"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8,1</w:t>
            </w:r>
          </w:p>
        </w:tc>
        <w:tc>
          <w:tcPr>
            <w:tcW w:w="390" w:type="pct"/>
            <w:tcBorders>
              <w:top w:val="nil"/>
              <w:left w:val="nil"/>
              <w:bottom w:val="single" w:sz="4" w:space="0" w:color="000000"/>
              <w:right w:val="single" w:sz="4" w:space="0" w:color="000000"/>
            </w:tcBorders>
            <w:shd w:val="clear" w:color="auto" w:fill="auto"/>
            <w:noWrap/>
            <w:vAlign w:val="bottom"/>
            <w:hideMark/>
          </w:tcPr>
          <w:p w14:paraId="07D8D65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4,5</w:t>
            </w:r>
          </w:p>
        </w:tc>
        <w:tc>
          <w:tcPr>
            <w:tcW w:w="390" w:type="pct"/>
            <w:tcBorders>
              <w:top w:val="nil"/>
              <w:left w:val="nil"/>
              <w:bottom w:val="single" w:sz="4" w:space="0" w:color="000000"/>
              <w:right w:val="single" w:sz="4" w:space="0" w:color="000000"/>
            </w:tcBorders>
            <w:shd w:val="clear" w:color="auto" w:fill="auto"/>
            <w:noWrap/>
            <w:vAlign w:val="bottom"/>
            <w:hideMark/>
          </w:tcPr>
          <w:p w14:paraId="24A4BB5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56</w:t>
            </w:r>
          </w:p>
        </w:tc>
        <w:tc>
          <w:tcPr>
            <w:tcW w:w="390" w:type="pct"/>
            <w:tcBorders>
              <w:top w:val="nil"/>
              <w:left w:val="nil"/>
              <w:bottom w:val="single" w:sz="4" w:space="0" w:color="000000"/>
              <w:right w:val="single" w:sz="4" w:space="0" w:color="000000"/>
            </w:tcBorders>
            <w:shd w:val="clear" w:color="auto" w:fill="auto"/>
            <w:noWrap/>
            <w:vAlign w:val="bottom"/>
            <w:hideMark/>
          </w:tcPr>
          <w:p w14:paraId="5EB33D8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55</w:t>
            </w:r>
          </w:p>
        </w:tc>
        <w:tc>
          <w:tcPr>
            <w:tcW w:w="390" w:type="pct"/>
            <w:tcBorders>
              <w:top w:val="nil"/>
              <w:left w:val="nil"/>
              <w:bottom w:val="single" w:sz="4" w:space="0" w:color="000000"/>
              <w:right w:val="single" w:sz="4" w:space="0" w:color="000000"/>
            </w:tcBorders>
            <w:shd w:val="clear" w:color="auto" w:fill="auto"/>
            <w:noWrap/>
            <w:vAlign w:val="bottom"/>
            <w:hideMark/>
          </w:tcPr>
          <w:p w14:paraId="1D4D920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43E90DA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5EBCE4E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0FA7599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22243173"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-32</w:t>
            </w:r>
          </w:p>
        </w:tc>
        <w:tc>
          <w:tcPr>
            <w:tcW w:w="390" w:type="pct"/>
            <w:tcBorders>
              <w:top w:val="nil"/>
              <w:left w:val="nil"/>
              <w:bottom w:val="single" w:sz="4" w:space="0" w:color="auto"/>
              <w:right w:val="single" w:sz="4" w:space="0" w:color="auto"/>
            </w:tcBorders>
            <w:shd w:val="clear" w:color="auto" w:fill="auto"/>
            <w:noWrap/>
            <w:vAlign w:val="center"/>
            <w:hideMark/>
          </w:tcPr>
          <w:p w14:paraId="6189C278"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11C8EFF0"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548ADD6"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20</w:t>
            </w:r>
          </w:p>
        </w:tc>
        <w:tc>
          <w:tcPr>
            <w:tcW w:w="715" w:type="pct"/>
            <w:tcBorders>
              <w:top w:val="nil"/>
              <w:left w:val="nil"/>
              <w:bottom w:val="single" w:sz="4" w:space="0" w:color="auto"/>
              <w:right w:val="single" w:sz="4" w:space="0" w:color="auto"/>
            </w:tcBorders>
            <w:shd w:val="clear" w:color="auto" w:fill="auto"/>
            <w:noWrap/>
            <w:vAlign w:val="center"/>
            <w:hideMark/>
          </w:tcPr>
          <w:p w14:paraId="2041B1B4"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RTang</w:t>
            </w:r>
          </w:p>
        </w:tc>
        <w:tc>
          <w:tcPr>
            <w:tcW w:w="390" w:type="pct"/>
            <w:tcBorders>
              <w:top w:val="nil"/>
              <w:left w:val="nil"/>
              <w:bottom w:val="single" w:sz="4" w:space="0" w:color="000000"/>
              <w:right w:val="single" w:sz="4" w:space="0" w:color="000000"/>
            </w:tcBorders>
            <w:shd w:val="clear" w:color="auto" w:fill="auto"/>
            <w:noWrap/>
            <w:vAlign w:val="bottom"/>
            <w:hideMark/>
          </w:tcPr>
          <w:p w14:paraId="134AFA6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3E74AA6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0,4</w:t>
            </w:r>
          </w:p>
        </w:tc>
        <w:tc>
          <w:tcPr>
            <w:tcW w:w="390" w:type="pct"/>
            <w:tcBorders>
              <w:top w:val="nil"/>
              <w:left w:val="nil"/>
              <w:bottom w:val="single" w:sz="4" w:space="0" w:color="000000"/>
              <w:right w:val="single" w:sz="4" w:space="0" w:color="000000"/>
            </w:tcBorders>
            <w:shd w:val="clear" w:color="auto" w:fill="auto"/>
            <w:noWrap/>
            <w:vAlign w:val="bottom"/>
            <w:hideMark/>
          </w:tcPr>
          <w:p w14:paraId="1CBA876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23</w:t>
            </w:r>
          </w:p>
        </w:tc>
        <w:tc>
          <w:tcPr>
            <w:tcW w:w="390" w:type="pct"/>
            <w:tcBorders>
              <w:top w:val="nil"/>
              <w:left w:val="nil"/>
              <w:bottom w:val="single" w:sz="4" w:space="0" w:color="000000"/>
              <w:right w:val="single" w:sz="4" w:space="0" w:color="000000"/>
            </w:tcBorders>
            <w:shd w:val="clear" w:color="auto" w:fill="auto"/>
            <w:noWrap/>
            <w:vAlign w:val="bottom"/>
            <w:hideMark/>
          </w:tcPr>
          <w:p w14:paraId="3AE9BE5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34388286"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-57</w:t>
            </w:r>
          </w:p>
        </w:tc>
        <w:tc>
          <w:tcPr>
            <w:tcW w:w="390" w:type="pct"/>
            <w:tcBorders>
              <w:top w:val="nil"/>
              <w:left w:val="nil"/>
              <w:bottom w:val="single" w:sz="4" w:space="0" w:color="000000"/>
              <w:right w:val="single" w:sz="4" w:space="0" w:color="000000"/>
            </w:tcBorders>
            <w:shd w:val="clear" w:color="auto" w:fill="auto"/>
            <w:noWrap/>
            <w:vAlign w:val="bottom"/>
            <w:hideMark/>
          </w:tcPr>
          <w:p w14:paraId="76F423D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-37</w:t>
            </w:r>
          </w:p>
        </w:tc>
        <w:tc>
          <w:tcPr>
            <w:tcW w:w="390" w:type="pct"/>
            <w:tcBorders>
              <w:top w:val="nil"/>
              <w:left w:val="nil"/>
              <w:bottom w:val="single" w:sz="4" w:space="0" w:color="000000"/>
              <w:right w:val="single" w:sz="4" w:space="0" w:color="000000"/>
            </w:tcBorders>
            <w:shd w:val="clear" w:color="auto" w:fill="auto"/>
            <w:noWrap/>
            <w:vAlign w:val="bottom"/>
            <w:hideMark/>
          </w:tcPr>
          <w:p w14:paraId="0F11100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-76</w:t>
            </w:r>
          </w:p>
        </w:tc>
        <w:tc>
          <w:tcPr>
            <w:tcW w:w="390" w:type="pct"/>
            <w:tcBorders>
              <w:top w:val="nil"/>
              <w:left w:val="nil"/>
              <w:bottom w:val="single" w:sz="4" w:space="0" w:color="000000"/>
              <w:right w:val="single" w:sz="4" w:space="0" w:color="000000"/>
            </w:tcBorders>
            <w:shd w:val="clear" w:color="auto" w:fill="auto"/>
            <w:noWrap/>
            <w:vAlign w:val="bottom"/>
            <w:hideMark/>
          </w:tcPr>
          <w:p w14:paraId="1C9FE91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-43</w:t>
            </w:r>
          </w:p>
        </w:tc>
        <w:tc>
          <w:tcPr>
            <w:tcW w:w="390" w:type="pct"/>
            <w:tcBorders>
              <w:top w:val="nil"/>
              <w:left w:val="nil"/>
              <w:bottom w:val="single" w:sz="4" w:space="0" w:color="000000"/>
              <w:right w:val="single" w:sz="4" w:space="0" w:color="000000"/>
            </w:tcBorders>
            <w:shd w:val="clear" w:color="auto" w:fill="auto"/>
            <w:noWrap/>
            <w:vAlign w:val="bottom"/>
            <w:hideMark/>
          </w:tcPr>
          <w:p w14:paraId="3DBD81A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-55</w:t>
            </w:r>
          </w:p>
        </w:tc>
        <w:tc>
          <w:tcPr>
            <w:tcW w:w="390" w:type="pct"/>
            <w:tcBorders>
              <w:top w:val="nil"/>
              <w:left w:val="nil"/>
              <w:bottom w:val="single" w:sz="4" w:space="0" w:color="auto"/>
              <w:right w:val="single" w:sz="4" w:space="0" w:color="auto"/>
            </w:tcBorders>
            <w:shd w:val="clear" w:color="auto" w:fill="auto"/>
            <w:noWrap/>
            <w:vAlign w:val="center"/>
            <w:hideMark/>
          </w:tcPr>
          <w:p w14:paraId="2A22BD67"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3D351893"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4A983A8"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21</w:t>
            </w:r>
          </w:p>
        </w:tc>
        <w:tc>
          <w:tcPr>
            <w:tcW w:w="715" w:type="pct"/>
            <w:tcBorders>
              <w:top w:val="nil"/>
              <w:left w:val="nil"/>
              <w:bottom w:val="single" w:sz="4" w:space="0" w:color="auto"/>
              <w:right w:val="single" w:sz="4" w:space="0" w:color="auto"/>
            </w:tcBorders>
            <w:shd w:val="clear" w:color="auto" w:fill="auto"/>
            <w:noWrap/>
            <w:vAlign w:val="center"/>
            <w:hideMark/>
          </w:tcPr>
          <w:p w14:paraId="562CAA15"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Nhân Cơ</w:t>
            </w:r>
          </w:p>
        </w:tc>
        <w:tc>
          <w:tcPr>
            <w:tcW w:w="390" w:type="pct"/>
            <w:tcBorders>
              <w:top w:val="nil"/>
              <w:left w:val="nil"/>
              <w:bottom w:val="single" w:sz="4" w:space="0" w:color="000000"/>
              <w:right w:val="single" w:sz="4" w:space="0" w:color="000000"/>
            </w:tcBorders>
            <w:shd w:val="clear" w:color="auto" w:fill="auto"/>
            <w:noWrap/>
            <w:vAlign w:val="bottom"/>
            <w:hideMark/>
          </w:tcPr>
          <w:p w14:paraId="0A85D09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4AA0902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0CC69A03"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86</w:t>
            </w:r>
          </w:p>
        </w:tc>
        <w:tc>
          <w:tcPr>
            <w:tcW w:w="390" w:type="pct"/>
            <w:tcBorders>
              <w:top w:val="nil"/>
              <w:left w:val="nil"/>
              <w:bottom w:val="single" w:sz="4" w:space="0" w:color="000000"/>
              <w:right w:val="single" w:sz="4" w:space="0" w:color="000000"/>
            </w:tcBorders>
            <w:shd w:val="clear" w:color="auto" w:fill="auto"/>
            <w:noWrap/>
            <w:vAlign w:val="bottom"/>
            <w:hideMark/>
          </w:tcPr>
          <w:p w14:paraId="3A0F0BE7"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83</w:t>
            </w:r>
          </w:p>
        </w:tc>
        <w:tc>
          <w:tcPr>
            <w:tcW w:w="390" w:type="pct"/>
            <w:tcBorders>
              <w:top w:val="nil"/>
              <w:left w:val="nil"/>
              <w:bottom w:val="single" w:sz="4" w:space="0" w:color="000000"/>
              <w:right w:val="single" w:sz="4" w:space="0" w:color="000000"/>
            </w:tcBorders>
            <w:shd w:val="clear" w:color="auto" w:fill="auto"/>
            <w:noWrap/>
            <w:vAlign w:val="bottom"/>
            <w:hideMark/>
          </w:tcPr>
          <w:p w14:paraId="6E487A3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6D84FC3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21CC0C2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2BFB86C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6B6EE3E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w:t>
            </w:r>
          </w:p>
        </w:tc>
        <w:tc>
          <w:tcPr>
            <w:tcW w:w="390" w:type="pct"/>
            <w:tcBorders>
              <w:top w:val="nil"/>
              <w:left w:val="nil"/>
              <w:bottom w:val="single" w:sz="4" w:space="0" w:color="auto"/>
              <w:right w:val="single" w:sz="4" w:space="0" w:color="auto"/>
            </w:tcBorders>
            <w:shd w:val="clear" w:color="auto" w:fill="auto"/>
            <w:noWrap/>
            <w:vAlign w:val="center"/>
            <w:hideMark/>
          </w:tcPr>
          <w:p w14:paraId="182ACE32"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659C831E"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8FC9306"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22</w:t>
            </w:r>
          </w:p>
        </w:tc>
        <w:tc>
          <w:tcPr>
            <w:tcW w:w="715" w:type="pct"/>
            <w:tcBorders>
              <w:top w:val="nil"/>
              <w:left w:val="nil"/>
              <w:bottom w:val="single" w:sz="4" w:space="0" w:color="auto"/>
              <w:right w:val="single" w:sz="4" w:space="0" w:color="auto"/>
            </w:tcBorders>
            <w:shd w:val="clear" w:color="auto" w:fill="auto"/>
            <w:noWrap/>
            <w:vAlign w:val="center"/>
            <w:hideMark/>
          </w:tcPr>
          <w:p w14:paraId="4CA11BEE"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Thôn 2 (Dak Sin)</w:t>
            </w:r>
          </w:p>
        </w:tc>
        <w:tc>
          <w:tcPr>
            <w:tcW w:w="390" w:type="pct"/>
            <w:tcBorders>
              <w:top w:val="nil"/>
              <w:left w:val="nil"/>
              <w:bottom w:val="single" w:sz="4" w:space="0" w:color="000000"/>
              <w:right w:val="single" w:sz="4" w:space="0" w:color="000000"/>
            </w:tcBorders>
            <w:shd w:val="clear" w:color="auto" w:fill="auto"/>
            <w:noWrap/>
            <w:vAlign w:val="bottom"/>
            <w:hideMark/>
          </w:tcPr>
          <w:p w14:paraId="5BB94FA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6F30A8F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0,4</w:t>
            </w:r>
          </w:p>
        </w:tc>
        <w:tc>
          <w:tcPr>
            <w:tcW w:w="390" w:type="pct"/>
            <w:tcBorders>
              <w:top w:val="nil"/>
              <w:left w:val="nil"/>
              <w:bottom w:val="single" w:sz="4" w:space="0" w:color="000000"/>
              <w:right w:val="single" w:sz="4" w:space="0" w:color="000000"/>
            </w:tcBorders>
            <w:shd w:val="clear" w:color="auto" w:fill="auto"/>
            <w:noWrap/>
            <w:vAlign w:val="bottom"/>
            <w:hideMark/>
          </w:tcPr>
          <w:p w14:paraId="38CF88B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35</w:t>
            </w:r>
          </w:p>
        </w:tc>
        <w:tc>
          <w:tcPr>
            <w:tcW w:w="390" w:type="pct"/>
            <w:tcBorders>
              <w:top w:val="nil"/>
              <w:left w:val="nil"/>
              <w:bottom w:val="single" w:sz="4" w:space="0" w:color="000000"/>
              <w:right w:val="single" w:sz="4" w:space="0" w:color="000000"/>
            </w:tcBorders>
            <w:shd w:val="clear" w:color="auto" w:fill="auto"/>
            <w:noWrap/>
            <w:vAlign w:val="bottom"/>
            <w:hideMark/>
          </w:tcPr>
          <w:p w14:paraId="0CBBAA2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30</w:t>
            </w:r>
          </w:p>
        </w:tc>
        <w:tc>
          <w:tcPr>
            <w:tcW w:w="390" w:type="pct"/>
            <w:tcBorders>
              <w:top w:val="nil"/>
              <w:left w:val="nil"/>
              <w:bottom w:val="single" w:sz="4" w:space="0" w:color="000000"/>
              <w:right w:val="single" w:sz="4" w:space="0" w:color="000000"/>
            </w:tcBorders>
            <w:shd w:val="clear" w:color="auto" w:fill="auto"/>
            <w:noWrap/>
            <w:vAlign w:val="bottom"/>
            <w:hideMark/>
          </w:tcPr>
          <w:p w14:paraId="167C127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-19</w:t>
            </w:r>
          </w:p>
        </w:tc>
        <w:tc>
          <w:tcPr>
            <w:tcW w:w="390" w:type="pct"/>
            <w:tcBorders>
              <w:top w:val="nil"/>
              <w:left w:val="nil"/>
              <w:bottom w:val="single" w:sz="4" w:space="0" w:color="000000"/>
              <w:right w:val="single" w:sz="4" w:space="0" w:color="000000"/>
            </w:tcBorders>
            <w:shd w:val="clear" w:color="auto" w:fill="auto"/>
            <w:noWrap/>
            <w:vAlign w:val="bottom"/>
            <w:hideMark/>
          </w:tcPr>
          <w:p w14:paraId="30DDD0E0"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48A2F33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-26</w:t>
            </w:r>
          </w:p>
        </w:tc>
        <w:tc>
          <w:tcPr>
            <w:tcW w:w="390" w:type="pct"/>
            <w:tcBorders>
              <w:top w:val="nil"/>
              <w:left w:val="nil"/>
              <w:bottom w:val="single" w:sz="4" w:space="0" w:color="000000"/>
              <w:right w:val="single" w:sz="4" w:space="0" w:color="000000"/>
            </w:tcBorders>
            <w:shd w:val="clear" w:color="auto" w:fill="auto"/>
            <w:noWrap/>
            <w:vAlign w:val="bottom"/>
            <w:hideMark/>
          </w:tcPr>
          <w:p w14:paraId="2E58AC7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1ADE23C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-8</w:t>
            </w:r>
          </w:p>
        </w:tc>
        <w:tc>
          <w:tcPr>
            <w:tcW w:w="390" w:type="pct"/>
            <w:tcBorders>
              <w:top w:val="nil"/>
              <w:left w:val="nil"/>
              <w:bottom w:val="single" w:sz="4" w:space="0" w:color="auto"/>
              <w:right w:val="single" w:sz="4" w:space="0" w:color="auto"/>
            </w:tcBorders>
            <w:shd w:val="clear" w:color="auto" w:fill="auto"/>
            <w:noWrap/>
            <w:vAlign w:val="center"/>
            <w:hideMark/>
          </w:tcPr>
          <w:p w14:paraId="570E95FA"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6FAEA666"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05EF3EF"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23</w:t>
            </w:r>
          </w:p>
        </w:tc>
        <w:tc>
          <w:tcPr>
            <w:tcW w:w="715" w:type="pct"/>
            <w:tcBorders>
              <w:top w:val="nil"/>
              <w:left w:val="nil"/>
              <w:bottom w:val="single" w:sz="4" w:space="0" w:color="auto"/>
              <w:right w:val="single" w:sz="4" w:space="0" w:color="auto"/>
            </w:tcBorders>
            <w:shd w:val="clear" w:color="auto" w:fill="auto"/>
            <w:noWrap/>
            <w:vAlign w:val="center"/>
            <w:hideMark/>
          </w:tcPr>
          <w:p w14:paraId="15C0F018"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Hồ Đăk Buk So</w:t>
            </w:r>
          </w:p>
        </w:tc>
        <w:tc>
          <w:tcPr>
            <w:tcW w:w="390" w:type="pct"/>
            <w:tcBorders>
              <w:top w:val="nil"/>
              <w:left w:val="nil"/>
              <w:bottom w:val="single" w:sz="4" w:space="0" w:color="000000"/>
              <w:right w:val="single" w:sz="4" w:space="0" w:color="000000"/>
            </w:tcBorders>
            <w:shd w:val="clear" w:color="auto" w:fill="auto"/>
            <w:noWrap/>
            <w:vAlign w:val="bottom"/>
            <w:hideMark/>
          </w:tcPr>
          <w:p w14:paraId="25C77B26"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70CC1DA5"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619A2FA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61</w:t>
            </w:r>
          </w:p>
        </w:tc>
        <w:tc>
          <w:tcPr>
            <w:tcW w:w="390" w:type="pct"/>
            <w:tcBorders>
              <w:top w:val="nil"/>
              <w:left w:val="nil"/>
              <w:bottom w:val="single" w:sz="4" w:space="0" w:color="000000"/>
              <w:right w:val="single" w:sz="4" w:space="0" w:color="000000"/>
            </w:tcBorders>
            <w:shd w:val="clear" w:color="auto" w:fill="auto"/>
            <w:noWrap/>
            <w:vAlign w:val="bottom"/>
            <w:hideMark/>
          </w:tcPr>
          <w:p w14:paraId="732355CF"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2D9FEA39"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6AE968A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-17</w:t>
            </w:r>
          </w:p>
        </w:tc>
        <w:tc>
          <w:tcPr>
            <w:tcW w:w="390" w:type="pct"/>
            <w:tcBorders>
              <w:top w:val="nil"/>
              <w:left w:val="nil"/>
              <w:bottom w:val="single" w:sz="4" w:space="0" w:color="000000"/>
              <w:right w:val="single" w:sz="4" w:space="0" w:color="000000"/>
            </w:tcBorders>
            <w:shd w:val="clear" w:color="auto" w:fill="auto"/>
            <w:noWrap/>
            <w:vAlign w:val="bottom"/>
            <w:hideMark/>
          </w:tcPr>
          <w:p w14:paraId="176056EA"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-30</w:t>
            </w:r>
          </w:p>
        </w:tc>
        <w:tc>
          <w:tcPr>
            <w:tcW w:w="390" w:type="pct"/>
            <w:tcBorders>
              <w:top w:val="nil"/>
              <w:left w:val="nil"/>
              <w:bottom w:val="single" w:sz="4" w:space="0" w:color="000000"/>
              <w:right w:val="single" w:sz="4" w:space="0" w:color="000000"/>
            </w:tcBorders>
            <w:shd w:val="clear" w:color="auto" w:fill="auto"/>
            <w:noWrap/>
            <w:vAlign w:val="bottom"/>
            <w:hideMark/>
          </w:tcPr>
          <w:p w14:paraId="65F301E2"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369C21C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w:t>
            </w:r>
          </w:p>
        </w:tc>
        <w:tc>
          <w:tcPr>
            <w:tcW w:w="390" w:type="pct"/>
            <w:tcBorders>
              <w:top w:val="nil"/>
              <w:left w:val="nil"/>
              <w:bottom w:val="single" w:sz="4" w:space="0" w:color="auto"/>
              <w:right w:val="single" w:sz="4" w:space="0" w:color="auto"/>
            </w:tcBorders>
            <w:shd w:val="clear" w:color="auto" w:fill="auto"/>
            <w:noWrap/>
            <w:vAlign w:val="center"/>
            <w:hideMark/>
          </w:tcPr>
          <w:p w14:paraId="1EC7BD1C"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r w:rsidR="00920FA6" w:rsidRPr="00920FA6" w14:paraId="4FAA8D11"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A327EFC" w14:textId="77777777" w:rsidR="00920FA6" w:rsidRPr="00920FA6" w:rsidRDefault="00920FA6" w:rsidP="00920FA6">
            <w:pPr>
              <w:widowControl/>
              <w:jc w:val="center"/>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II</w:t>
            </w:r>
          </w:p>
        </w:tc>
        <w:tc>
          <w:tcPr>
            <w:tcW w:w="715" w:type="pct"/>
            <w:tcBorders>
              <w:top w:val="nil"/>
              <w:left w:val="nil"/>
              <w:bottom w:val="single" w:sz="4" w:space="0" w:color="auto"/>
              <w:right w:val="single" w:sz="4" w:space="0" w:color="auto"/>
            </w:tcBorders>
            <w:shd w:val="clear" w:color="auto" w:fill="auto"/>
            <w:noWrap/>
            <w:vAlign w:val="center"/>
            <w:hideMark/>
          </w:tcPr>
          <w:p w14:paraId="1E3E3AA1"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Hồ chứa thủy điện</w:t>
            </w:r>
          </w:p>
        </w:tc>
        <w:tc>
          <w:tcPr>
            <w:tcW w:w="390" w:type="pct"/>
            <w:tcBorders>
              <w:top w:val="nil"/>
              <w:left w:val="nil"/>
              <w:bottom w:val="single" w:sz="4" w:space="0" w:color="auto"/>
              <w:right w:val="single" w:sz="4" w:space="0" w:color="auto"/>
            </w:tcBorders>
            <w:shd w:val="clear" w:color="auto" w:fill="auto"/>
            <w:noWrap/>
            <w:vAlign w:val="center"/>
            <w:hideMark/>
          </w:tcPr>
          <w:p w14:paraId="545BE4FD"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bottom"/>
            <w:hideMark/>
          </w:tcPr>
          <w:p w14:paraId="646CA815"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bottom"/>
            <w:hideMark/>
          </w:tcPr>
          <w:p w14:paraId="3779163B"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3B569ECA"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05167E8F"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4B01D8E3"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20EA6B5C"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5C257BAA"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25062165"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773BE419" w14:textId="77777777" w:rsidR="00920FA6" w:rsidRPr="00920FA6" w:rsidRDefault="00920FA6" w:rsidP="00920FA6">
            <w:pPr>
              <w:widowControl/>
              <w:rPr>
                <w:rFonts w:ascii="Times New Roman" w:eastAsia="Times New Roman" w:hAnsi="Times New Roman" w:cs="Times New Roman"/>
                <w:b/>
                <w:bCs/>
                <w:color w:val="auto"/>
                <w:sz w:val="22"/>
                <w:szCs w:val="22"/>
                <w:lang w:bidi="ar-SA"/>
              </w:rPr>
            </w:pPr>
            <w:r w:rsidRPr="00920FA6">
              <w:rPr>
                <w:rFonts w:ascii="Times New Roman" w:eastAsia="Times New Roman" w:hAnsi="Times New Roman" w:cs="Times New Roman"/>
                <w:b/>
                <w:bCs/>
                <w:color w:val="auto"/>
                <w:sz w:val="22"/>
                <w:szCs w:val="22"/>
                <w:lang w:bidi="ar-SA"/>
              </w:rPr>
              <w:t> </w:t>
            </w:r>
          </w:p>
        </w:tc>
      </w:tr>
      <w:tr w:rsidR="00920FA6" w:rsidRPr="00920FA6" w14:paraId="3722497E" w14:textId="77777777" w:rsidTr="00920FA6">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CF293ED"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1</w:t>
            </w:r>
          </w:p>
        </w:tc>
        <w:tc>
          <w:tcPr>
            <w:tcW w:w="715" w:type="pct"/>
            <w:tcBorders>
              <w:top w:val="nil"/>
              <w:left w:val="nil"/>
              <w:bottom w:val="single" w:sz="4" w:space="0" w:color="auto"/>
              <w:right w:val="single" w:sz="4" w:space="0" w:color="auto"/>
            </w:tcBorders>
            <w:shd w:val="clear" w:color="auto" w:fill="auto"/>
            <w:noWrap/>
            <w:vAlign w:val="center"/>
            <w:hideMark/>
          </w:tcPr>
          <w:p w14:paraId="6121C143" w14:textId="77777777" w:rsidR="00920FA6" w:rsidRPr="00920FA6" w:rsidRDefault="00920FA6" w:rsidP="00920FA6">
            <w:pPr>
              <w:widowControl/>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Buôn Tua Srah</w:t>
            </w:r>
          </w:p>
        </w:tc>
        <w:tc>
          <w:tcPr>
            <w:tcW w:w="390" w:type="pct"/>
            <w:tcBorders>
              <w:top w:val="nil"/>
              <w:left w:val="nil"/>
              <w:bottom w:val="single" w:sz="4" w:space="0" w:color="auto"/>
              <w:right w:val="single" w:sz="4" w:space="0" w:color="auto"/>
            </w:tcBorders>
            <w:shd w:val="clear" w:color="auto" w:fill="auto"/>
            <w:noWrap/>
            <w:vAlign w:val="center"/>
            <w:hideMark/>
          </w:tcPr>
          <w:p w14:paraId="67002332"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786,9</w:t>
            </w:r>
          </w:p>
        </w:tc>
        <w:tc>
          <w:tcPr>
            <w:tcW w:w="390" w:type="pct"/>
            <w:tcBorders>
              <w:top w:val="nil"/>
              <w:left w:val="nil"/>
              <w:bottom w:val="single" w:sz="4" w:space="0" w:color="000000"/>
              <w:right w:val="single" w:sz="4" w:space="0" w:color="000000"/>
            </w:tcBorders>
            <w:shd w:val="clear" w:color="auto" w:fill="auto"/>
            <w:noWrap/>
            <w:vAlign w:val="bottom"/>
            <w:hideMark/>
          </w:tcPr>
          <w:p w14:paraId="0B5318A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450,7</w:t>
            </w:r>
          </w:p>
        </w:tc>
        <w:tc>
          <w:tcPr>
            <w:tcW w:w="390" w:type="pct"/>
            <w:tcBorders>
              <w:top w:val="nil"/>
              <w:left w:val="nil"/>
              <w:bottom w:val="single" w:sz="4" w:space="0" w:color="000000"/>
              <w:right w:val="single" w:sz="4" w:space="0" w:color="000000"/>
            </w:tcBorders>
            <w:shd w:val="clear" w:color="auto" w:fill="auto"/>
            <w:noWrap/>
            <w:vAlign w:val="bottom"/>
            <w:hideMark/>
          </w:tcPr>
          <w:p w14:paraId="0DE63A5B"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57</w:t>
            </w:r>
          </w:p>
        </w:tc>
        <w:tc>
          <w:tcPr>
            <w:tcW w:w="390" w:type="pct"/>
            <w:tcBorders>
              <w:top w:val="nil"/>
              <w:left w:val="nil"/>
              <w:bottom w:val="single" w:sz="4" w:space="0" w:color="000000"/>
              <w:right w:val="single" w:sz="4" w:space="0" w:color="000000"/>
            </w:tcBorders>
            <w:shd w:val="clear" w:color="auto" w:fill="auto"/>
            <w:noWrap/>
            <w:vAlign w:val="bottom"/>
            <w:hideMark/>
          </w:tcPr>
          <w:p w14:paraId="54596D8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05CCB8C8"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19D97C1E"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477B4BDC"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601A2344"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65C7DA91" w14:textId="77777777" w:rsidR="00920FA6" w:rsidRPr="00920FA6" w:rsidRDefault="00920FA6" w:rsidP="00920FA6">
            <w:pPr>
              <w:widowControl/>
              <w:jc w:val="center"/>
              <w:rPr>
                <w:rFonts w:ascii="Times New Roman" w:eastAsia="Times New Roman" w:hAnsi="Times New Roman" w:cs="Times New Roman"/>
                <w:sz w:val="22"/>
                <w:szCs w:val="22"/>
                <w:lang w:bidi="ar-SA"/>
              </w:rPr>
            </w:pPr>
            <w:r w:rsidRPr="00920FA6">
              <w:rPr>
                <w:rFonts w:ascii="Times New Roman" w:eastAsia="Times New Roman" w:hAnsi="Times New Roman" w:cs="Times New Roman"/>
                <w:sz w:val="22"/>
                <w:szCs w:val="22"/>
                <w:lang w:bidi="ar-SA"/>
              </w:rPr>
              <w:t>6</w:t>
            </w:r>
          </w:p>
        </w:tc>
        <w:tc>
          <w:tcPr>
            <w:tcW w:w="390" w:type="pct"/>
            <w:tcBorders>
              <w:top w:val="nil"/>
              <w:left w:val="nil"/>
              <w:bottom w:val="single" w:sz="4" w:space="0" w:color="auto"/>
              <w:right w:val="single" w:sz="4" w:space="0" w:color="auto"/>
            </w:tcBorders>
            <w:shd w:val="clear" w:color="auto" w:fill="auto"/>
            <w:noWrap/>
            <w:vAlign w:val="center"/>
            <w:hideMark/>
          </w:tcPr>
          <w:p w14:paraId="3F18D7F9" w14:textId="77777777" w:rsidR="00920FA6" w:rsidRPr="00920FA6" w:rsidRDefault="00920FA6" w:rsidP="00920FA6">
            <w:pPr>
              <w:widowControl/>
              <w:jc w:val="center"/>
              <w:rPr>
                <w:rFonts w:ascii="Times New Roman" w:eastAsia="Times New Roman" w:hAnsi="Times New Roman" w:cs="Times New Roman"/>
                <w:color w:val="auto"/>
                <w:sz w:val="22"/>
                <w:szCs w:val="22"/>
                <w:lang w:bidi="ar-SA"/>
              </w:rPr>
            </w:pPr>
            <w:r w:rsidRPr="00920FA6">
              <w:rPr>
                <w:rFonts w:ascii="Times New Roman" w:eastAsia="Times New Roman" w:hAnsi="Times New Roman" w:cs="Times New Roman"/>
                <w:color w:val="auto"/>
                <w:sz w:val="22"/>
                <w:szCs w:val="22"/>
                <w:lang w:bidi="ar-SA"/>
              </w:rPr>
              <w:t>Giảm</w:t>
            </w:r>
          </w:p>
        </w:tc>
      </w:tr>
    </w:tbl>
    <w:p w14:paraId="63E2930F" w14:textId="099911C2" w:rsidR="00A338EC" w:rsidRPr="00236328" w:rsidRDefault="00A338EC" w:rsidP="00C25D8B">
      <w:pPr>
        <w:pStyle w:val="BodyText"/>
        <w:keepNext/>
        <w:numPr>
          <w:ilvl w:val="0"/>
          <w:numId w:val="2"/>
        </w:numPr>
        <w:tabs>
          <w:tab w:val="left" w:pos="457"/>
        </w:tabs>
        <w:spacing w:before="120" w:after="120"/>
        <w:ind w:firstLine="0"/>
        <w:outlineLvl w:val="0"/>
        <w:rPr>
          <w:lang w:val="vi-VN"/>
        </w:rPr>
      </w:pPr>
      <w:r w:rsidRPr="00236328">
        <w:rPr>
          <w:b/>
          <w:bCs/>
          <w:color w:val="000000"/>
          <w:lang w:val="vi-VN"/>
        </w:rPr>
        <w:t>TÌNH HÌNH HẠN HÁN, CHÁY RỪNG</w:t>
      </w:r>
    </w:p>
    <w:p w14:paraId="063099C5" w14:textId="78656D8E" w:rsidR="00A338EC" w:rsidRPr="00236328" w:rsidRDefault="00A338EC" w:rsidP="00A338EC">
      <w:pPr>
        <w:pStyle w:val="Heading20"/>
        <w:keepNext/>
        <w:keepLines/>
        <w:numPr>
          <w:ilvl w:val="0"/>
          <w:numId w:val="3"/>
        </w:numPr>
        <w:tabs>
          <w:tab w:val="left" w:pos="597"/>
        </w:tabs>
        <w:spacing w:after="120"/>
        <w:rPr>
          <w:lang w:val="vi-VN"/>
        </w:rPr>
      </w:pPr>
      <w:bookmarkStart w:id="4" w:name="bookmark31"/>
      <w:bookmarkStart w:id="5" w:name="bookmark29"/>
      <w:bookmarkStart w:id="6" w:name="bookmark30"/>
      <w:bookmarkStart w:id="7" w:name="bookmark32"/>
      <w:bookmarkEnd w:id="4"/>
      <w:r w:rsidRPr="00236328">
        <w:rPr>
          <w:color w:val="000000"/>
          <w:lang w:val="vi-VN"/>
        </w:rPr>
        <w:t xml:space="preserve">Kết quả giám sát </w:t>
      </w:r>
      <w:r w:rsidR="00774860">
        <w:rPr>
          <w:color w:val="000000"/>
          <w:lang w:val="vi-VN"/>
        </w:rPr>
        <w:t>tuần</w:t>
      </w:r>
      <w:r w:rsidRPr="00236328">
        <w:rPr>
          <w:color w:val="000000"/>
          <w:lang w:val="vi-VN"/>
        </w:rPr>
        <w:t xml:space="preserve"> qua</w:t>
      </w:r>
      <w:bookmarkEnd w:id="5"/>
      <w:bookmarkEnd w:id="6"/>
      <w:bookmarkEnd w:id="7"/>
    </w:p>
    <w:p w14:paraId="1187BC96" w14:textId="529A6BCF" w:rsidR="00A338EC" w:rsidRPr="00236328" w:rsidRDefault="00A338EC" w:rsidP="00A338EC">
      <w:pPr>
        <w:pStyle w:val="BodyText"/>
        <w:spacing w:after="120"/>
        <w:ind w:firstLine="580"/>
        <w:jc w:val="both"/>
        <w:rPr>
          <w:lang w:val="vi-VN"/>
        </w:rPr>
      </w:pPr>
      <w:r w:rsidRPr="00236328">
        <w:rPr>
          <w:color w:val="000000"/>
          <w:lang w:val="vi-VN"/>
        </w:rPr>
        <w:t xml:space="preserve">Kết quả phân tích giám sát viễn thám GIS từ nguồn ảnh Sentinel-2 và Land Sat 8 trên địa bàn tỉnh Đắk Nông trong </w:t>
      </w:r>
      <w:r w:rsidR="00774860">
        <w:rPr>
          <w:color w:val="000000"/>
          <w:lang w:val="vi-VN"/>
        </w:rPr>
        <w:t>tuần</w:t>
      </w:r>
      <w:r w:rsidRPr="00236328">
        <w:rPr>
          <w:color w:val="000000"/>
          <w:lang w:val="vi-VN"/>
        </w:rPr>
        <w:t xml:space="preserve"> qua cho thấy bộ </w:t>
      </w:r>
      <w:r w:rsidR="008110A1">
        <w:rPr>
          <w:color w:val="000000"/>
          <w:lang w:val="vi-VN"/>
        </w:rPr>
        <w:t xml:space="preserve">chỉ số đánh giá </w:t>
      </w:r>
      <w:r w:rsidR="008110A1" w:rsidRPr="00D35161">
        <w:rPr>
          <w:color w:val="000000"/>
          <w:lang w:val="vi-VN"/>
        </w:rPr>
        <w:t xml:space="preserve">hạn hán ở mức hạn nhẹ đến hạn vừa tại một số khu vực các huyện phía </w:t>
      </w:r>
      <w:r w:rsidR="00B85C27" w:rsidRPr="00B85C27">
        <w:rPr>
          <w:color w:val="000000"/>
          <w:lang w:val="vi-VN"/>
        </w:rPr>
        <w:t>B</w:t>
      </w:r>
      <w:r w:rsidR="008110A1" w:rsidRPr="00D35161">
        <w:rPr>
          <w:color w:val="000000"/>
          <w:lang w:val="vi-VN"/>
        </w:rPr>
        <w:t xml:space="preserve">ắc và nguy cơ xảy ra cháy rừng ở mức </w:t>
      </w:r>
      <w:r w:rsidR="00AE3112" w:rsidRPr="001D4EAC">
        <w:rPr>
          <w:color w:val="000000"/>
          <w:lang w:val="vi-VN"/>
        </w:rPr>
        <w:t>trung bình</w:t>
      </w:r>
      <w:r w:rsidR="008110A1" w:rsidRPr="00D35161">
        <w:rPr>
          <w:color w:val="000000"/>
          <w:lang w:val="vi-VN"/>
        </w:rPr>
        <w:t xml:space="preserve"> đến </w:t>
      </w:r>
      <w:r w:rsidR="00AE3112" w:rsidRPr="001D4EAC">
        <w:rPr>
          <w:color w:val="000000"/>
          <w:lang w:val="vi-VN"/>
        </w:rPr>
        <w:t>cao</w:t>
      </w:r>
      <w:r w:rsidR="008110A1" w:rsidRPr="00D35161">
        <w:rPr>
          <w:color w:val="000000"/>
          <w:lang w:val="vi-VN"/>
        </w:rPr>
        <w:t xml:space="preserve"> trên địa bàn toàn tỉnh</w:t>
      </w:r>
      <w:r w:rsidRPr="00236328">
        <w:rPr>
          <w:color w:val="000000"/>
          <w:lang w:val="vi-VN"/>
        </w:rPr>
        <w:t>.</w:t>
      </w:r>
    </w:p>
    <w:p w14:paraId="78D23A56" w14:textId="250D83C9" w:rsidR="00904F82" w:rsidRDefault="00D5209F" w:rsidP="00D5209F">
      <w:pPr>
        <w:pStyle w:val="BodyText"/>
        <w:tabs>
          <w:tab w:val="left" w:pos="841"/>
        </w:tabs>
        <w:spacing w:after="120"/>
        <w:jc w:val="both"/>
        <w:rPr>
          <w:lang w:val="vi-VN"/>
        </w:rPr>
      </w:pPr>
      <w:bookmarkStart w:id="8" w:name="bookmark33"/>
      <w:bookmarkStart w:id="9" w:name="_Hlk160178951"/>
      <w:bookmarkEnd w:id="8"/>
      <w:r w:rsidRPr="00D5209F">
        <w:rPr>
          <w:color w:val="000000"/>
          <w:lang w:val="vi-VN"/>
        </w:rPr>
        <w:lastRenderedPageBreak/>
        <w:t xml:space="preserve"> </w:t>
      </w:r>
      <w:r>
        <w:rPr>
          <w:color w:val="000000"/>
          <w:lang w:val="vi-VN"/>
        </w:rPr>
        <w:t xml:space="preserve">- </w:t>
      </w:r>
      <w:r w:rsidR="00A338EC" w:rsidRPr="00236328">
        <w:rPr>
          <w:color w:val="000000"/>
          <w:lang w:val="vi-VN"/>
        </w:rPr>
        <w:t xml:space="preserve">Chỉ số hạn hán trong </w:t>
      </w:r>
      <w:r w:rsidR="00774860">
        <w:rPr>
          <w:color w:val="000000"/>
          <w:lang w:val="vi-VN"/>
        </w:rPr>
        <w:t>tuần</w:t>
      </w:r>
      <w:r w:rsidR="00A338EC" w:rsidRPr="00236328">
        <w:rPr>
          <w:color w:val="000000"/>
          <w:lang w:val="vi-VN"/>
        </w:rPr>
        <w:t xml:space="preserve"> qua</w:t>
      </w:r>
      <w:r w:rsidR="004E55B4" w:rsidRPr="00236328">
        <w:rPr>
          <w:color w:val="000000"/>
          <w:lang w:val="vi-VN"/>
        </w:rPr>
        <w:t>:</w:t>
      </w:r>
      <w:r w:rsidR="00A338EC" w:rsidRPr="00236328">
        <w:rPr>
          <w:color w:val="000000"/>
          <w:lang w:val="vi-VN"/>
        </w:rPr>
        <w:t xml:space="preserve"> Phân tích các chỉ số cho thấy chỉ số NDVI (chỉ số khác biệt thực vật) từ 0,</w:t>
      </w:r>
      <w:r w:rsidR="0099169F" w:rsidRPr="0099169F">
        <w:rPr>
          <w:color w:val="000000"/>
          <w:lang w:val="vi-VN"/>
        </w:rPr>
        <w:t>30</w:t>
      </w:r>
      <w:r w:rsidR="00632322" w:rsidRPr="00236328">
        <w:rPr>
          <w:color w:val="000000"/>
          <w:lang w:val="vi-VN"/>
        </w:rPr>
        <w:t>÷</w:t>
      </w:r>
      <w:r w:rsidR="00A338EC" w:rsidRPr="00236328">
        <w:rPr>
          <w:color w:val="000000"/>
          <w:lang w:val="vi-VN"/>
        </w:rPr>
        <w:t>0,</w:t>
      </w:r>
      <w:r w:rsidR="0099169F" w:rsidRPr="0099169F">
        <w:rPr>
          <w:color w:val="000000"/>
          <w:lang w:val="vi-VN"/>
        </w:rPr>
        <w:t>65</w:t>
      </w:r>
      <w:r w:rsidR="009158EB" w:rsidRPr="009158EB">
        <w:rPr>
          <w:color w:val="000000"/>
          <w:lang w:val="vi-VN"/>
        </w:rPr>
        <w:t xml:space="preserve"> </w:t>
      </w:r>
      <w:r w:rsidR="00A338EC" w:rsidRPr="00236328">
        <w:rPr>
          <w:color w:val="000000"/>
          <w:lang w:val="vi-VN"/>
        </w:rPr>
        <w:t>và EVI từ 0,</w:t>
      </w:r>
      <w:r w:rsidR="009158EB" w:rsidRPr="009158EB">
        <w:rPr>
          <w:color w:val="000000"/>
          <w:lang w:val="vi-VN"/>
        </w:rPr>
        <w:t>3</w:t>
      </w:r>
      <w:r w:rsidR="0099169F" w:rsidRPr="0099169F">
        <w:rPr>
          <w:color w:val="000000"/>
          <w:lang w:val="vi-VN"/>
        </w:rPr>
        <w:t>3</w:t>
      </w:r>
      <w:r w:rsidR="00632322" w:rsidRPr="00236328">
        <w:rPr>
          <w:color w:val="000000"/>
          <w:lang w:val="vi-VN"/>
        </w:rPr>
        <w:t>÷</w:t>
      </w:r>
      <w:r w:rsidR="00A338EC" w:rsidRPr="00236328">
        <w:rPr>
          <w:color w:val="000000"/>
          <w:lang w:val="vi-VN"/>
        </w:rPr>
        <w:t>0,</w:t>
      </w:r>
      <w:r w:rsidR="0099169F" w:rsidRPr="0099169F">
        <w:rPr>
          <w:color w:val="000000"/>
          <w:lang w:val="vi-VN"/>
        </w:rPr>
        <w:t>75</w:t>
      </w:r>
      <w:r w:rsidR="00A338EC" w:rsidRPr="00236328">
        <w:rPr>
          <w:color w:val="000000"/>
          <w:lang w:val="vi-VN"/>
        </w:rPr>
        <w:t xml:space="preserve"> (Chỉ số thực vật tăng cường) cho thấy sự phát tri</w:t>
      </w:r>
      <w:r w:rsidR="00AF1EB5" w:rsidRPr="00AF1EB5">
        <w:rPr>
          <w:color w:val="000000"/>
          <w:lang w:val="vi-VN"/>
        </w:rPr>
        <w:t xml:space="preserve">ển </w:t>
      </w:r>
      <w:r w:rsidR="009158EB" w:rsidRPr="009158EB">
        <w:rPr>
          <w:color w:val="000000"/>
          <w:lang w:val="vi-VN"/>
        </w:rPr>
        <w:t xml:space="preserve">ở mức </w:t>
      </w:r>
      <w:r w:rsidR="00AF1EB5" w:rsidRPr="00AF1EB5">
        <w:rPr>
          <w:color w:val="000000"/>
          <w:lang w:val="vi-VN"/>
        </w:rPr>
        <w:t>không tốt đến bình thường</w:t>
      </w:r>
      <w:r w:rsidR="00A338EC" w:rsidRPr="00236328">
        <w:rPr>
          <w:color w:val="000000"/>
          <w:lang w:val="vi-VN"/>
        </w:rPr>
        <w:t xml:space="preserve">. Chỉ số VCI (chỉ số trạng thái thực vật) từ </w:t>
      </w:r>
      <w:r w:rsidR="0099169F" w:rsidRPr="0099169F">
        <w:rPr>
          <w:color w:val="000000"/>
          <w:lang w:val="vi-VN"/>
        </w:rPr>
        <w:t>5</w:t>
      </w:r>
      <w:r w:rsidR="003F6624" w:rsidRPr="003F6624">
        <w:rPr>
          <w:color w:val="000000"/>
          <w:lang w:val="vi-VN"/>
        </w:rPr>
        <w:t>0</w:t>
      </w:r>
      <w:r w:rsidR="00632322" w:rsidRPr="00236328">
        <w:rPr>
          <w:color w:val="000000"/>
          <w:lang w:val="vi-VN"/>
        </w:rPr>
        <w:t>÷</w:t>
      </w:r>
      <w:r w:rsidR="0099169F" w:rsidRPr="0099169F">
        <w:rPr>
          <w:color w:val="000000"/>
          <w:lang w:val="vi-VN"/>
        </w:rPr>
        <w:t>8</w:t>
      </w:r>
      <w:r w:rsidR="009158EB" w:rsidRPr="009158EB">
        <w:rPr>
          <w:color w:val="000000"/>
          <w:lang w:val="vi-VN"/>
        </w:rPr>
        <w:t>0</w:t>
      </w:r>
      <w:r w:rsidR="00BF2BA5" w:rsidRPr="002351D7">
        <w:rPr>
          <w:color w:val="000000"/>
          <w:lang w:val="vi-VN"/>
        </w:rPr>
        <w:t xml:space="preserve"> </w:t>
      </w:r>
      <w:r w:rsidR="00A338EC" w:rsidRPr="00236328">
        <w:rPr>
          <w:color w:val="000000"/>
          <w:lang w:val="vi-VN"/>
        </w:rPr>
        <w:t>và chỉ số NDMI (chỉ số khác biệt độ ẩm) từ 0</w:t>
      </w:r>
      <w:r w:rsidR="0099169F" w:rsidRPr="0099169F">
        <w:rPr>
          <w:color w:val="000000"/>
          <w:lang w:val="vi-VN"/>
        </w:rPr>
        <w:t>,19</w:t>
      </w:r>
      <w:r w:rsidR="00632322" w:rsidRPr="00236328">
        <w:rPr>
          <w:color w:val="000000"/>
          <w:lang w:val="vi-VN"/>
        </w:rPr>
        <w:t>÷</w:t>
      </w:r>
      <w:r w:rsidR="00A338EC" w:rsidRPr="00236328">
        <w:rPr>
          <w:color w:val="000000"/>
          <w:lang w:val="vi-VN"/>
        </w:rPr>
        <w:t>0,</w:t>
      </w:r>
      <w:r w:rsidR="00CF1EAF" w:rsidRPr="00CF1EAF">
        <w:rPr>
          <w:color w:val="000000"/>
          <w:lang w:val="vi-VN"/>
        </w:rPr>
        <w:t>5</w:t>
      </w:r>
      <w:r w:rsidR="0099169F" w:rsidRPr="0099169F">
        <w:rPr>
          <w:color w:val="000000"/>
          <w:lang w:val="vi-VN"/>
        </w:rPr>
        <w:t>8</w:t>
      </w:r>
      <w:r w:rsidR="009047CE" w:rsidRPr="009047CE">
        <w:rPr>
          <w:color w:val="000000"/>
          <w:lang w:val="vi-VN"/>
        </w:rPr>
        <w:t xml:space="preserve"> </w:t>
      </w:r>
      <w:r w:rsidR="00FE2319" w:rsidRPr="00B97C14">
        <w:rPr>
          <w:lang w:val="vi-VN"/>
        </w:rPr>
        <w:t>cho thấy hiện tại đang xảy ra tình trạng thiếu nước, độ che phủ của thực vật ở mức trung bình.</w:t>
      </w:r>
    </w:p>
    <w:p w14:paraId="1A694567" w14:textId="790E2ACE" w:rsidR="001D4EAC" w:rsidRPr="00554C07" w:rsidRDefault="001D4EAC" w:rsidP="00904F82">
      <w:pPr>
        <w:pStyle w:val="BodyText"/>
        <w:ind w:firstLine="580"/>
        <w:jc w:val="both"/>
        <w:rPr>
          <w:color w:val="000000" w:themeColor="text1"/>
          <w:lang w:val="vi-VN"/>
        </w:rPr>
      </w:pPr>
      <w:r w:rsidRPr="001D4EAC">
        <w:rPr>
          <w:color w:val="000000" w:themeColor="text1"/>
          <w:lang w:val="vi-VN"/>
        </w:rPr>
        <w:t xml:space="preserve"> Căn cứ phân tích dữ liệu ảnh viễn thám Sentinel 2 cho thấy diện tích mặt nước tại các ao, hồ nhỏ tại các địa phương phía Nam </w:t>
      </w:r>
      <w:r w:rsidR="007115BC" w:rsidRPr="007115BC">
        <w:rPr>
          <w:color w:val="000000" w:themeColor="text1"/>
          <w:lang w:val="vi-VN"/>
        </w:rPr>
        <w:t>đã giảm nhiều so với thời gian vừa qua</w:t>
      </w:r>
      <w:r w:rsidRPr="001D4EAC">
        <w:rPr>
          <w:color w:val="000000" w:themeColor="text1"/>
          <w:lang w:val="vi-VN"/>
        </w:rPr>
        <w:t xml:space="preserve">. </w:t>
      </w:r>
      <w:r w:rsidRPr="00554C07">
        <w:rPr>
          <w:color w:val="000000" w:themeColor="text1"/>
          <w:lang w:val="vi-VN"/>
        </w:rPr>
        <w:t>Tại một số huyện Cư Jút, Krông Nô và phía Bắc huyện Đắk Mil hình ảnh diện tích mặt nước ao, hồ nhỏ tiếp tục suy giảm, các nhánh sông, suối nguồn nước chưa được cải thiện nên nguy cơ bị ảnh bởi hưởng hạn hán, thiếu nước giai đoạn cuối mùa khô nếu thời tiết tiếp tục nắng nóng và không có mưa nhiều.</w:t>
      </w:r>
    </w:p>
    <w:p w14:paraId="6FB211FC" w14:textId="46BC4BFC" w:rsidR="00A338EC" w:rsidRPr="00D6092D" w:rsidRDefault="001A12B7" w:rsidP="00CF1EAF">
      <w:pPr>
        <w:pStyle w:val="BodyText"/>
        <w:ind w:firstLine="580"/>
        <w:jc w:val="both"/>
        <w:rPr>
          <w:lang w:val="vi-VN"/>
        </w:rPr>
      </w:pPr>
      <w:bookmarkStart w:id="10" w:name="bookmark34"/>
      <w:bookmarkEnd w:id="10"/>
      <w:r w:rsidRPr="001A12B7">
        <w:rPr>
          <w:color w:val="000000"/>
          <w:lang w:val="vi-VN"/>
        </w:rPr>
        <w:t>-</w:t>
      </w:r>
      <w:r>
        <w:rPr>
          <w:color w:val="000000"/>
          <w:lang w:val="vi-VN"/>
        </w:rPr>
        <w:t xml:space="preserve"> </w:t>
      </w:r>
      <w:r w:rsidR="00A338EC" w:rsidRPr="00236328">
        <w:rPr>
          <w:color w:val="000000"/>
          <w:lang w:val="vi-VN"/>
        </w:rPr>
        <w:t xml:space="preserve">Chỉ số giám sát cháy rừng trong </w:t>
      </w:r>
      <w:r w:rsidR="00774860">
        <w:rPr>
          <w:color w:val="000000"/>
          <w:lang w:val="vi-VN"/>
        </w:rPr>
        <w:t>tuần</w:t>
      </w:r>
      <w:r w:rsidR="00A338EC" w:rsidRPr="00236328">
        <w:rPr>
          <w:color w:val="000000"/>
          <w:lang w:val="vi-VN"/>
        </w:rPr>
        <w:t xml:space="preserve"> qua</w:t>
      </w:r>
      <w:r w:rsidR="004E55B4" w:rsidRPr="00236328">
        <w:rPr>
          <w:color w:val="000000"/>
          <w:lang w:val="vi-VN"/>
        </w:rPr>
        <w:t>:</w:t>
      </w:r>
      <w:r w:rsidR="00A338EC" w:rsidRPr="00236328">
        <w:rPr>
          <w:color w:val="000000"/>
          <w:lang w:val="vi-VN"/>
        </w:rPr>
        <w:t xml:space="preserve"> Phân tích chỉ số NBRI (chỉ số cháy rừng) từ -0,</w:t>
      </w:r>
      <w:r w:rsidR="00CF1EAF" w:rsidRPr="00CF1EAF">
        <w:rPr>
          <w:color w:val="000000"/>
          <w:lang w:val="vi-VN"/>
        </w:rPr>
        <w:t>1</w:t>
      </w:r>
      <w:r w:rsidR="003F6624" w:rsidRPr="003F6624">
        <w:rPr>
          <w:color w:val="000000"/>
          <w:lang w:val="vi-VN"/>
        </w:rPr>
        <w:t>1</w:t>
      </w:r>
      <w:r w:rsidR="00632322" w:rsidRPr="00236328">
        <w:rPr>
          <w:color w:val="000000"/>
          <w:lang w:val="vi-VN"/>
        </w:rPr>
        <w:t>÷</w:t>
      </w:r>
      <w:r w:rsidR="00A338EC" w:rsidRPr="00236328">
        <w:rPr>
          <w:color w:val="000000"/>
          <w:lang w:val="vi-VN"/>
        </w:rPr>
        <w:t>0,</w:t>
      </w:r>
      <w:r w:rsidR="0099169F" w:rsidRPr="0099169F">
        <w:rPr>
          <w:color w:val="000000"/>
          <w:lang w:val="vi-VN"/>
        </w:rPr>
        <w:t>45</w:t>
      </w:r>
      <w:r w:rsidR="00A338EC" w:rsidRPr="00236328">
        <w:rPr>
          <w:color w:val="000000"/>
          <w:lang w:val="vi-VN"/>
        </w:rPr>
        <w:t xml:space="preserve"> cho thấy </w:t>
      </w:r>
      <w:r w:rsidR="00CF1EAF" w:rsidRPr="00CF1EAF">
        <w:rPr>
          <w:color w:val="000000"/>
          <w:lang w:val="vi-VN"/>
        </w:rPr>
        <w:t>nguy cơ</w:t>
      </w:r>
      <w:r w:rsidR="00A338EC" w:rsidRPr="00236328">
        <w:rPr>
          <w:color w:val="000000"/>
          <w:lang w:val="vi-VN"/>
        </w:rPr>
        <w:t xml:space="preserve"> xảy ra cháy rừng </w:t>
      </w:r>
      <w:r w:rsidR="00CF1EAF" w:rsidRPr="00CF1EAF">
        <w:rPr>
          <w:color w:val="000000"/>
          <w:lang w:val="vi-VN"/>
        </w:rPr>
        <w:t xml:space="preserve">ở mức từ trung bình đến </w:t>
      </w:r>
      <w:r w:rsidR="00AE3112" w:rsidRPr="001D4EAC">
        <w:rPr>
          <w:color w:val="000000"/>
          <w:lang w:val="vi-VN"/>
        </w:rPr>
        <w:t>cao</w:t>
      </w:r>
      <w:r w:rsidR="00A338EC" w:rsidRPr="00236328">
        <w:rPr>
          <w:color w:val="000000"/>
          <w:lang w:val="vi-VN"/>
        </w:rPr>
        <w:t>.</w:t>
      </w:r>
    </w:p>
    <w:bookmarkEnd w:id="9"/>
    <w:p w14:paraId="1D68DA93" w14:textId="3E3311BA" w:rsidR="00A338EC" w:rsidRPr="00236328" w:rsidRDefault="0047543D" w:rsidP="00690C35">
      <w:pPr>
        <w:pStyle w:val="Tablecaption0"/>
        <w:spacing w:before="60"/>
        <w:ind w:left="1939"/>
        <w:rPr>
          <w:lang w:val="vi-VN"/>
        </w:rPr>
      </w:pPr>
      <w:r>
        <w:rPr>
          <w:color w:val="000000"/>
          <w:lang w:val="vi-VN"/>
        </w:rPr>
        <w:t xml:space="preserve">Bảng </w:t>
      </w:r>
      <w:r w:rsidR="00C26DCA" w:rsidRPr="00C26DCA">
        <w:rPr>
          <w:color w:val="000000"/>
          <w:lang w:val="vi-VN"/>
        </w:rPr>
        <w:t>4</w:t>
      </w:r>
      <w:r w:rsidR="00A338EC" w:rsidRPr="00236328">
        <w:rPr>
          <w:color w:val="000000"/>
          <w:lang w:val="vi-VN"/>
        </w:rPr>
        <w:t xml:space="preserve">: Tổng hợp chi số viễn thám </w:t>
      </w:r>
      <w:r w:rsidR="00774860">
        <w:rPr>
          <w:color w:val="000000"/>
          <w:lang w:val="vi-VN"/>
        </w:rPr>
        <w:t>tuần</w:t>
      </w:r>
      <w:r w:rsidR="00A338EC" w:rsidRPr="00236328">
        <w:rPr>
          <w:color w:val="000000"/>
          <w:lang w:val="vi-VN"/>
        </w:rPr>
        <w:t xml:space="preserve"> qua</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4075"/>
        <w:gridCol w:w="1387"/>
        <w:gridCol w:w="3274"/>
      </w:tblGrid>
      <w:tr w:rsidR="00A338EC" w14:paraId="5B3351D1" w14:textId="77777777" w:rsidTr="00CD1352">
        <w:trPr>
          <w:trHeight w:hRule="exact" w:val="298"/>
          <w:tblHeader/>
          <w:jc w:val="center"/>
        </w:trPr>
        <w:tc>
          <w:tcPr>
            <w:tcW w:w="624" w:type="dxa"/>
            <w:tcBorders>
              <w:top w:val="single" w:sz="4" w:space="0" w:color="auto"/>
              <w:left w:val="single" w:sz="4" w:space="0" w:color="auto"/>
            </w:tcBorders>
            <w:shd w:val="clear" w:color="auto" w:fill="FFFFFF"/>
            <w:vAlign w:val="bottom"/>
          </w:tcPr>
          <w:p w14:paraId="5A95EDC7" w14:textId="77777777" w:rsidR="00A338EC" w:rsidRDefault="00A338EC" w:rsidP="00395B3D">
            <w:pPr>
              <w:pStyle w:val="Other0"/>
              <w:spacing w:after="0"/>
              <w:ind w:firstLine="0"/>
              <w:jc w:val="center"/>
              <w:rPr>
                <w:sz w:val="24"/>
                <w:szCs w:val="24"/>
              </w:rPr>
            </w:pPr>
            <w:r>
              <w:rPr>
                <w:b/>
                <w:bCs/>
                <w:color w:val="000000"/>
                <w:sz w:val="24"/>
                <w:szCs w:val="24"/>
              </w:rPr>
              <w:t>TT</w:t>
            </w:r>
          </w:p>
        </w:tc>
        <w:tc>
          <w:tcPr>
            <w:tcW w:w="4075" w:type="dxa"/>
            <w:tcBorders>
              <w:top w:val="single" w:sz="4" w:space="0" w:color="auto"/>
              <w:left w:val="single" w:sz="4" w:space="0" w:color="auto"/>
            </w:tcBorders>
            <w:shd w:val="clear" w:color="auto" w:fill="FFFFFF"/>
            <w:vAlign w:val="bottom"/>
          </w:tcPr>
          <w:p w14:paraId="44CFC3DC" w14:textId="77777777" w:rsidR="00A338EC" w:rsidRDefault="00A338EC" w:rsidP="00395B3D">
            <w:pPr>
              <w:pStyle w:val="Other0"/>
              <w:spacing w:after="0"/>
              <w:ind w:firstLine="0"/>
              <w:jc w:val="center"/>
              <w:rPr>
                <w:sz w:val="24"/>
                <w:szCs w:val="24"/>
              </w:rPr>
            </w:pPr>
            <w:r>
              <w:rPr>
                <w:b/>
                <w:bCs/>
                <w:color w:val="000000"/>
                <w:sz w:val="24"/>
                <w:szCs w:val="24"/>
              </w:rPr>
              <w:t>Chỉ số</w:t>
            </w:r>
          </w:p>
        </w:tc>
        <w:tc>
          <w:tcPr>
            <w:tcW w:w="1387" w:type="dxa"/>
            <w:tcBorders>
              <w:top w:val="single" w:sz="4" w:space="0" w:color="auto"/>
              <w:left w:val="single" w:sz="4" w:space="0" w:color="auto"/>
            </w:tcBorders>
            <w:shd w:val="clear" w:color="auto" w:fill="FFFFFF"/>
            <w:vAlign w:val="bottom"/>
          </w:tcPr>
          <w:p w14:paraId="71999D38" w14:textId="77777777" w:rsidR="00A338EC" w:rsidRDefault="00A338EC" w:rsidP="00395B3D">
            <w:pPr>
              <w:pStyle w:val="Other0"/>
              <w:spacing w:after="0"/>
              <w:ind w:firstLine="0"/>
              <w:jc w:val="center"/>
              <w:rPr>
                <w:sz w:val="24"/>
                <w:szCs w:val="24"/>
              </w:rPr>
            </w:pPr>
            <w:r>
              <w:rPr>
                <w:b/>
                <w:bCs/>
                <w:color w:val="000000"/>
                <w:sz w:val="24"/>
                <w:szCs w:val="24"/>
              </w:rPr>
              <w:t>Giá trị</w:t>
            </w:r>
          </w:p>
        </w:tc>
        <w:tc>
          <w:tcPr>
            <w:tcW w:w="3274" w:type="dxa"/>
            <w:tcBorders>
              <w:top w:val="single" w:sz="4" w:space="0" w:color="auto"/>
              <w:left w:val="single" w:sz="4" w:space="0" w:color="auto"/>
              <w:right w:val="single" w:sz="4" w:space="0" w:color="auto"/>
            </w:tcBorders>
            <w:shd w:val="clear" w:color="auto" w:fill="FFFFFF"/>
            <w:vAlign w:val="bottom"/>
          </w:tcPr>
          <w:p w14:paraId="2D31666E" w14:textId="77777777" w:rsidR="00A338EC" w:rsidRDefault="00A338EC" w:rsidP="00395B3D">
            <w:pPr>
              <w:pStyle w:val="Other0"/>
              <w:spacing w:after="0"/>
              <w:ind w:firstLine="0"/>
              <w:jc w:val="center"/>
              <w:rPr>
                <w:sz w:val="24"/>
                <w:szCs w:val="24"/>
              </w:rPr>
            </w:pPr>
            <w:r>
              <w:rPr>
                <w:b/>
                <w:bCs/>
                <w:color w:val="000000"/>
                <w:sz w:val="24"/>
                <w:szCs w:val="24"/>
              </w:rPr>
              <w:t>Đánh giá</w:t>
            </w:r>
          </w:p>
        </w:tc>
      </w:tr>
      <w:tr w:rsidR="00A338EC" w14:paraId="0BB12C3F" w14:textId="77777777" w:rsidTr="00395B3D">
        <w:trPr>
          <w:trHeight w:hRule="exact" w:val="283"/>
          <w:jc w:val="center"/>
        </w:trPr>
        <w:tc>
          <w:tcPr>
            <w:tcW w:w="624" w:type="dxa"/>
            <w:tcBorders>
              <w:top w:val="single" w:sz="4" w:space="0" w:color="auto"/>
              <w:left w:val="single" w:sz="4" w:space="0" w:color="auto"/>
            </w:tcBorders>
            <w:shd w:val="clear" w:color="auto" w:fill="FFFFFF"/>
            <w:vAlign w:val="bottom"/>
          </w:tcPr>
          <w:p w14:paraId="5AD6A02E" w14:textId="77777777" w:rsidR="00A338EC" w:rsidRDefault="00A338EC" w:rsidP="00395B3D">
            <w:pPr>
              <w:pStyle w:val="Other0"/>
              <w:spacing w:after="0"/>
              <w:ind w:firstLine="240"/>
              <w:rPr>
                <w:sz w:val="24"/>
                <w:szCs w:val="24"/>
              </w:rPr>
            </w:pPr>
            <w:r>
              <w:rPr>
                <w:color w:val="000000"/>
                <w:sz w:val="24"/>
                <w:szCs w:val="24"/>
              </w:rPr>
              <w:t>1</w:t>
            </w:r>
          </w:p>
        </w:tc>
        <w:tc>
          <w:tcPr>
            <w:tcW w:w="4075" w:type="dxa"/>
            <w:tcBorders>
              <w:top w:val="single" w:sz="4" w:space="0" w:color="auto"/>
              <w:left w:val="single" w:sz="4" w:space="0" w:color="auto"/>
            </w:tcBorders>
            <w:shd w:val="clear" w:color="auto" w:fill="FFFFFF"/>
            <w:vAlign w:val="bottom"/>
          </w:tcPr>
          <w:p w14:paraId="76CBFC12" w14:textId="77777777" w:rsidR="00A338EC" w:rsidRDefault="00A338EC" w:rsidP="00395B3D">
            <w:pPr>
              <w:pStyle w:val="Other0"/>
              <w:spacing w:after="0"/>
              <w:ind w:firstLine="0"/>
              <w:rPr>
                <w:sz w:val="24"/>
                <w:szCs w:val="24"/>
              </w:rPr>
            </w:pPr>
            <w:r>
              <w:rPr>
                <w:b/>
                <w:bCs/>
                <w:color w:val="000000"/>
                <w:sz w:val="24"/>
                <w:szCs w:val="24"/>
              </w:rPr>
              <w:t xml:space="preserve">NDVI </w:t>
            </w:r>
            <w:r>
              <w:rPr>
                <w:color w:val="000000"/>
                <w:sz w:val="24"/>
                <w:szCs w:val="24"/>
              </w:rPr>
              <w:t>(Chỉ số khác biệt thực vật)</w:t>
            </w:r>
          </w:p>
        </w:tc>
        <w:tc>
          <w:tcPr>
            <w:tcW w:w="1387" w:type="dxa"/>
            <w:tcBorders>
              <w:top w:val="single" w:sz="4" w:space="0" w:color="auto"/>
              <w:left w:val="single" w:sz="4" w:space="0" w:color="auto"/>
            </w:tcBorders>
            <w:shd w:val="clear" w:color="auto" w:fill="FFFFFF"/>
            <w:vAlign w:val="bottom"/>
          </w:tcPr>
          <w:p w14:paraId="0A9225F2" w14:textId="17A74BD6" w:rsidR="00A338EC" w:rsidRDefault="00A338EC" w:rsidP="00ED43E9">
            <w:pPr>
              <w:pStyle w:val="Other0"/>
              <w:spacing w:after="0"/>
              <w:ind w:firstLine="0"/>
              <w:jc w:val="center"/>
              <w:rPr>
                <w:sz w:val="24"/>
                <w:szCs w:val="24"/>
              </w:rPr>
            </w:pPr>
            <w:r>
              <w:rPr>
                <w:color w:val="000000"/>
                <w:sz w:val="24"/>
                <w:szCs w:val="24"/>
              </w:rPr>
              <w:t>0,</w:t>
            </w:r>
            <w:r w:rsidR="0099169F">
              <w:rPr>
                <w:color w:val="000000"/>
                <w:sz w:val="24"/>
                <w:szCs w:val="24"/>
              </w:rPr>
              <w:t>30</w:t>
            </w:r>
            <w:r w:rsidR="00632322">
              <w:rPr>
                <w:color w:val="000000"/>
                <w:sz w:val="24"/>
                <w:szCs w:val="24"/>
              </w:rPr>
              <w:t>÷</w:t>
            </w:r>
            <w:r>
              <w:rPr>
                <w:color w:val="000000"/>
                <w:sz w:val="24"/>
                <w:szCs w:val="24"/>
              </w:rPr>
              <w:t>0,</w:t>
            </w:r>
            <w:r w:rsidR="002249FB">
              <w:rPr>
                <w:color w:val="000000"/>
                <w:sz w:val="24"/>
                <w:szCs w:val="24"/>
              </w:rPr>
              <w:t>6</w:t>
            </w:r>
            <w:r w:rsidR="0099169F">
              <w:rPr>
                <w:color w:val="000000"/>
                <w:sz w:val="24"/>
                <w:szCs w:val="24"/>
              </w:rPr>
              <w:t>5</w:t>
            </w:r>
          </w:p>
        </w:tc>
        <w:tc>
          <w:tcPr>
            <w:tcW w:w="3274" w:type="dxa"/>
            <w:tcBorders>
              <w:top w:val="single" w:sz="4" w:space="0" w:color="auto"/>
              <w:left w:val="single" w:sz="4" w:space="0" w:color="auto"/>
              <w:right w:val="single" w:sz="4" w:space="0" w:color="auto"/>
            </w:tcBorders>
            <w:shd w:val="clear" w:color="auto" w:fill="FFFFFF"/>
            <w:vAlign w:val="bottom"/>
          </w:tcPr>
          <w:p w14:paraId="23C65B81" w14:textId="4CA6657C" w:rsidR="00A338EC" w:rsidRDefault="00A338EC" w:rsidP="00395B3D">
            <w:pPr>
              <w:pStyle w:val="Other0"/>
              <w:spacing w:after="0"/>
              <w:ind w:firstLine="0"/>
              <w:rPr>
                <w:sz w:val="24"/>
                <w:szCs w:val="24"/>
              </w:rPr>
            </w:pPr>
            <w:r>
              <w:rPr>
                <w:color w:val="000000"/>
                <w:sz w:val="24"/>
                <w:szCs w:val="24"/>
              </w:rPr>
              <w:t>Phát triển bình thường</w:t>
            </w:r>
          </w:p>
        </w:tc>
      </w:tr>
      <w:tr w:rsidR="00A338EC" w14:paraId="19075F73"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26FB3232" w14:textId="77777777" w:rsidR="00A338EC" w:rsidRDefault="00A338EC" w:rsidP="00395B3D">
            <w:pPr>
              <w:pStyle w:val="Other0"/>
              <w:spacing w:after="0"/>
              <w:ind w:firstLine="240"/>
              <w:rPr>
                <w:sz w:val="24"/>
                <w:szCs w:val="24"/>
              </w:rPr>
            </w:pPr>
            <w:r>
              <w:rPr>
                <w:color w:val="000000"/>
                <w:sz w:val="24"/>
                <w:szCs w:val="24"/>
              </w:rPr>
              <w:t>2</w:t>
            </w:r>
          </w:p>
        </w:tc>
        <w:tc>
          <w:tcPr>
            <w:tcW w:w="4075" w:type="dxa"/>
            <w:tcBorders>
              <w:top w:val="single" w:sz="4" w:space="0" w:color="auto"/>
              <w:left w:val="single" w:sz="4" w:space="0" w:color="auto"/>
            </w:tcBorders>
            <w:shd w:val="clear" w:color="auto" w:fill="FFFFFF"/>
            <w:vAlign w:val="bottom"/>
          </w:tcPr>
          <w:p w14:paraId="0DC182AE" w14:textId="77777777" w:rsidR="00A338EC" w:rsidRDefault="00A338EC" w:rsidP="00395B3D">
            <w:pPr>
              <w:pStyle w:val="Other0"/>
              <w:spacing w:after="0"/>
              <w:ind w:firstLine="0"/>
              <w:rPr>
                <w:sz w:val="24"/>
                <w:szCs w:val="24"/>
              </w:rPr>
            </w:pPr>
            <w:r>
              <w:rPr>
                <w:b/>
                <w:bCs/>
                <w:color w:val="000000"/>
                <w:sz w:val="24"/>
                <w:szCs w:val="24"/>
              </w:rPr>
              <w:t xml:space="preserve">EVI </w:t>
            </w:r>
            <w:r>
              <w:rPr>
                <w:color w:val="000000"/>
                <w:sz w:val="24"/>
                <w:szCs w:val="24"/>
              </w:rPr>
              <w:t>(Chỉ số thực vật tăng cường)</w:t>
            </w:r>
          </w:p>
        </w:tc>
        <w:tc>
          <w:tcPr>
            <w:tcW w:w="1387" w:type="dxa"/>
            <w:tcBorders>
              <w:top w:val="single" w:sz="4" w:space="0" w:color="auto"/>
              <w:left w:val="single" w:sz="4" w:space="0" w:color="auto"/>
            </w:tcBorders>
            <w:shd w:val="clear" w:color="auto" w:fill="FFFFFF"/>
            <w:vAlign w:val="bottom"/>
          </w:tcPr>
          <w:p w14:paraId="53BF10DF" w14:textId="1B3C05DD" w:rsidR="00A338EC" w:rsidRDefault="00A338EC" w:rsidP="00ED43E9">
            <w:pPr>
              <w:pStyle w:val="Other0"/>
              <w:spacing w:after="0"/>
              <w:ind w:firstLine="0"/>
              <w:jc w:val="center"/>
              <w:rPr>
                <w:sz w:val="24"/>
                <w:szCs w:val="24"/>
              </w:rPr>
            </w:pPr>
            <w:r>
              <w:rPr>
                <w:color w:val="000000"/>
                <w:sz w:val="24"/>
                <w:szCs w:val="24"/>
              </w:rPr>
              <w:t>0,</w:t>
            </w:r>
            <w:r w:rsidR="009158EB">
              <w:rPr>
                <w:color w:val="000000"/>
                <w:sz w:val="24"/>
                <w:szCs w:val="24"/>
              </w:rPr>
              <w:t>3</w:t>
            </w:r>
            <w:r w:rsidR="0099169F">
              <w:rPr>
                <w:color w:val="000000"/>
                <w:sz w:val="24"/>
                <w:szCs w:val="24"/>
              </w:rPr>
              <w:t>3</w:t>
            </w:r>
            <w:r w:rsidR="00632322">
              <w:rPr>
                <w:color w:val="000000"/>
                <w:sz w:val="24"/>
                <w:szCs w:val="24"/>
              </w:rPr>
              <w:t>÷</w:t>
            </w:r>
            <w:r>
              <w:rPr>
                <w:color w:val="000000"/>
                <w:sz w:val="24"/>
                <w:szCs w:val="24"/>
              </w:rPr>
              <w:t>0,</w:t>
            </w:r>
            <w:r w:rsidR="0099169F">
              <w:rPr>
                <w:color w:val="000000"/>
                <w:sz w:val="24"/>
                <w:szCs w:val="24"/>
              </w:rPr>
              <w:t>75</w:t>
            </w:r>
          </w:p>
        </w:tc>
        <w:tc>
          <w:tcPr>
            <w:tcW w:w="3274" w:type="dxa"/>
            <w:tcBorders>
              <w:top w:val="single" w:sz="4" w:space="0" w:color="auto"/>
              <w:left w:val="single" w:sz="4" w:space="0" w:color="auto"/>
              <w:right w:val="single" w:sz="4" w:space="0" w:color="auto"/>
            </w:tcBorders>
            <w:shd w:val="clear" w:color="auto" w:fill="FFFFFF"/>
            <w:vAlign w:val="bottom"/>
          </w:tcPr>
          <w:p w14:paraId="63F715AC" w14:textId="3FAB4352" w:rsidR="00A338EC" w:rsidRDefault="00A338EC" w:rsidP="00395B3D">
            <w:pPr>
              <w:pStyle w:val="Other0"/>
              <w:spacing w:after="0"/>
              <w:ind w:firstLine="0"/>
              <w:rPr>
                <w:sz w:val="24"/>
                <w:szCs w:val="24"/>
              </w:rPr>
            </w:pPr>
            <w:r>
              <w:rPr>
                <w:color w:val="000000"/>
                <w:sz w:val="24"/>
                <w:szCs w:val="24"/>
              </w:rPr>
              <w:t>Phát triển bình thường</w:t>
            </w:r>
          </w:p>
        </w:tc>
      </w:tr>
      <w:tr w:rsidR="00A338EC" w14:paraId="070B733D"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4AE56AD6" w14:textId="77777777" w:rsidR="00A338EC" w:rsidRDefault="00A338EC" w:rsidP="00395B3D">
            <w:pPr>
              <w:pStyle w:val="Other0"/>
              <w:spacing w:after="0"/>
              <w:ind w:firstLine="240"/>
              <w:rPr>
                <w:sz w:val="24"/>
                <w:szCs w:val="24"/>
              </w:rPr>
            </w:pPr>
            <w:r>
              <w:rPr>
                <w:color w:val="000000"/>
                <w:sz w:val="24"/>
                <w:szCs w:val="24"/>
              </w:rPr>
              <w:t>3</w:t>
            </w:r>
          </w:p>
        </w:tc>
        <w:tc>
          <w:tcPr>
            <w:tcW w:w="4075" w:type="dxa"/>
            <w:tcBorders>
              <w:top w:val="single" w:sz="4" w:space="0" w:color="auto"/>
              <w:left w:val="single" w:sz="4" w:space="0" w:color="auto"/>
            </w:tcBorders>
            <w:shd w:val="clear" w:color="auto" w:fill="FFFFFF"/>
            <w:vAlign w:val="bottom"/>
          </w:tcPr>
          <w:p w14:paraId="5E406616" w14:textId="77777777" w:rsidR="00A338EC" w:rsidRDefault="00A338EC" w:rsidP="00395B3D">
            <w:pPr>
              <w:pStyle w:val="Other0"/>
              <w:spacing w:after="0"/>
              <w:ind w:firstLine="0"/>
              <w:rPr>
                <w:sz w:val="24"/>
                <w:szCs w:val="24"/>
              </w:rPr>
            </w:pPr>
            <w:r>
              <w:rPr>
                <w:b/>
                <w:bCs/>
                <w:color w:val="000000"/>
                <w:sz w:val="24"/>
                <w:szCs w:val="24"/>
              </w:rPr>
              <w:t xml:space="preserve">VCI </w:t>
            </w:r>
            <w:r>
              <w:rPr>
                <w:color w:val="000000"/>
                <w:sz w:val="24"/>
                <w:szCs w:val="24"/>
              </w:rPr>
              <w:t>(Chỉ số trạng thái thực vật)</w:t>
            </w:r>
          </w:p>
        </w:tc>
        <w:tc>
          <w:tcPr>
            <w:tcW w:w="1387" w:type="dxa"/>
            <w:tcBorders>
              <w:top w:val="single" w:sz="4" w:space="0" w:color="auto"/>
              <w:left w:val="single" w:sz="4" w:space="0" w:color="auto"/>
            </w:tcBorders>
            <w:shd w:val="clear" w:color="auto" w:fill="FFFFFF"/>
            <w:vAlign w:val="bottom"/>
          </w:tcPr>
          <w:p w14:paraId="67994BBB" w14:textId="6E6C2D26" w:rsidR="00A338EC" w:rsidRDefault="0099169F" w:rsidP="00ED43E9">
            <w:pPr>
              <w:pStyle w:val="Other0"/>
              <w:spacing w:after="0"/>
              <w:ind w:firstLine="0"/>
              <w:jc w:val="center"/>
              <w:rPr>
                <w:sz w:val="24"/>
                <w:szCs w:val="24"/>
              </w:rPr>
            </w:pPr>
            <w:r>
              <w:rPr>
                <w:color w:val="000000"/>
                <w:sz w:val="24"/>
                <w:szCs w:val="24"/>
              </w:rPr>
              <w:t>5</w:t>
            </w:r>
            <w:r w:rsidR="003F6624">
              <w:rPr>
                <w:color w:val="000000"/>
                <w:sz w:val="24"/>
                <w:szCs w:val="24"/>
              </w:rPr>
              <w:t>0</w:t>
            </w:r>
            <w:r w:rsidR="00632322">
              <w:rPr>
                <w:color w:val="000000"/>
                <w:sz w:val="24"/>
                <w:szCs w:val="24"/>
              </w:rPr>
              <w:t>÷</w:t>
            </w:r>
            <w:r>
              <w:rPr>
                <w:color w:val="000000"/>
                <w:sz w:val="24"/>
                <w:szCs w:val="24"/>
              </w:rPr>
              <w:t>8</w:t>
            </w:r>
            <w:r w:rsidR="009158EB">
              <w:rPr>
                <w:color w:val="000000"/>
                <w:sz w:val="24"/>
                <w:szCs w:val="24"/>
              </w:rPr>
              <w:t>0</w:t>
            </w:r>
          </w:p>
        </w:tc>
        <w:tc>
          <w:tcPr>
            <w:tcW w:w="3274" w:type="dxa"/>
            <w:tcBorders>
              <w:top w:val="single" w:sz="4" w:space="0" w:color="auto"/>
              <w:left w:val="single" w:sz="4" w:space="0" w:color="auto"/>
              <w:right w:val="single" w:sz="4" w:space="0" w:color="auto"/>
            </w:tcBorders>
            <w:shd w:val="clear" w:color="auto" w:fill="FFFFFF"/>
            <w:vAlign w:val="bottom"/>
          </w:tcPr>
          <w:p w14:paraId="7EFB3ACB" w14:textId="685E0CAE" w:rsidR="00A338EC" w:rsidRPr="00F83316" w:rsidRDefault="00F83316" w:rsidP="00395B3D">
            <w:pPr>
              <w:pStyle w:val="Other0"/>
              <w:spacing w:after="0"/>
              <w:ind w:firstLine="0"/>
              <w:rPr>
                <w:sz w:val="24"/>
                <w:szCs w:val="24"/>
              </w:rPr>
            </w:pPr>
            <w:r w:rsidRPr="00F83316">
              <w:rPr>
                <w:color w:val="000000"/>
                <w:sz w:val="24"/>
                <w:szCs w:val="24"/>
              </w:rPr>
              <w:t>Hạn nhẹ đến không hạn</w:t>
            </w:r>
          </w:p>
        </w:tc>
      </w:tr>
      <w:tr w:rsidR="00A338EC" w14:paraId="308B8338" w14:textId="77777777" w:rsidTr="00395B3D">
        <w:trPr>
          <w:trHeight w:hRule="exact" w:val="283"/>
          <w:jc w:val="center"/>
        </w:trPr>
        <w:tc>
          <w:tcPr>
            <w:tcW w:w="624" w:type="dxa"/>
            <w:tcBorders>
              <w:top w:val="single" w:sz="4" w:space="0" w:color="auto"/>
              <w:left w:val="single" w:sz="4" w:space="0" w:color="auto"/>
            </w:tcBorders>
            <w:shd w:val="clear" w:color="auto" w:fill="FFFFFF"/>
            <w:vAlign w:val="bottom"/>
          </w:tcPr>
          <w:p w14:paraId="5D509771" w14:textId="77777777" w:rsidR="00A338EC" w:rsidRDefault="00A338EC" w:rsidP="00395B3D">
            <w:pPr>
              <w:pStyle w:val="Other0"/>
              <w:spacing w:after="0"/>
              <w:ind w:firstLine="240"/>
              <w:rPr>
                <w:sz w:val="24"/>
                <w:szCs w:val="24"/>
              </w:rPr>
            </w:pPr>
            <w:r>
              <w:rPr>
                <w:color w:val="000000"/>
                <w:sz w:val="24"/>
                <w:szCs w:val="24"/>
              </w:rPr>
              <w:t>4</w:t>
            </w:r>
          </w:p>
        </w:tc>
        <w:tc>
          <w:tcPr>
            <w:tcW w:w="4075" w:type="dxa"/>
            <w:tcBorders>
              <w:top w:val="single" w:sz="4" w:space="0" w:color="auto"/>
              <w:left w:val="single" w:sz="4" w:space="0" w:color="auto"/>
            </w:tcBorders>
            <w:shd w:val="clear" w:color="auto" w:fill="FFFFFF"/>
            <w:vAlign w:val="bottom"/>
          </w:tcPr>
          <w:p w14:paraId="77CEB14D" w14:textId="77777777" w:rsidR="00A338EC" w:rsidRDefault="00A338EC" w:rsidP="00395B3D">
            <w:pPr>
              <w:pStyle w:val="Other0"/>
              <w:spacing w:after="0"/>
              <w:ind w:firstLine="0"/>
              <w:rPr>
                <w:sz w:val="24"/>
                <w:szCs w:val="24"/>
              </w:rPr>
            </w:pPr>
            <w:r>
              <w:rPr>
                <w:b/>
                <w:bCs/>
                <w:color w:val="000000"/>
                <w:sz w:val="24"/>
                <w:szCs w:val="24"/>
              </w:rPr>
              <w:t xml:space="preserve">NDMI </w:t>
            </w:r>
            <w:r>
              <w:rPr>
                <w:color w:val="000000"/>
                <w:sz w:val="24"/>
                <w:szCs w:val="24"/>
              </w:rPr>
              <w:t>(Chỉ số khác biệt độ ẩm)</w:t>
            </w:r>
          </w:p>
        </w:tc>
        <w:tc>
          <w:tcPr>
            <w:tcW w:w="1387" w:type="dxa"/>
            <w:tcBorders>
              <w:top w:val="single" w:sz="4" w:space="0" w:color="auto"/>
              <w:left w:val="single" w:sz="4" w:space="0" w:color="auto"/>
            </w:tcBorders>
            <w:shd w:val="clear" w:color="auto" w:fill="FFFFFF"/>
            <w:vAlign w:val="bottom"/>
          </w:tcPr>
          <w:p w14:paraId="4F74BC5A" w14:textId="0B2858CD" w:rsidR="00A338EC" w:rsidRDefault="006C6209" w:rsidP="00ED43E9">
            <w:pPr>
              <w:pStyle w:val="Other0"/>
              <w:spacing w:after="0"/>
              <w:ind w:firstLine="0"/>
              <w:jc w:val="center"/>
              <w:rPr>
                <w:sz w:val="24"/>
                <w:szCs w:val="24"/>
              </w:rPr>
            </w:pPr>
            <w:r>
              <w:rPr>
                <w:color w:val="000000"/>
                <w:sz w:val="24"/>
                <w:szCs w:val="24"/>
              </w:rPr>
              <w:t>0</w:t>
            </w:r>
            <w:r w:rsidR="00FE2319">
              <w:rPr>
                <w:color w:val="000000"/>
                <w:sz w:val="24"/>
                <w:szCs w:val="24"/>
              </w:rPr>
              <w:t>,</w:t>
            </w:r>
            <w:r w:rsidR="0099169F">
              <w:rPr>
                <w:color w:val="000000"/>
                <w:sz w:val="24"/>
                <w:szCs w:val="24"/>
              </w:rPr>
              <w:t>19</w:t>
            </w:r>
            <w:r w:rsidR="00632322">
              <w:rPr>
                <w:color w:val="000000"/>
                <w:sz w:val="24"/>
                <w:szCs w:val="24"/>
              </w:rPr>
              <w:t>÷</w:t>
            </w:r>
            <w:r w:rsidR="00A338EC">
              <w:rPr>
                <w:color w:val="000000"/>
                <w:sz w:val="24"/>
                <w:szCs w:val="24"/>
              </w:rPr>
              <w:t>0</w:t>
            </w:r>
            <w:r w:rsidR="00F83316">
              <w:rPr>
                <w:color w:val="000000"/>
                <w:sz w:val="24"/>
                <w:szCs w:val="24"/>
              </w:rPr>
              <w:t>,</w:t>
            </w:r>
            <w:r w:rsidR="00CF1EAF">
              <w:rPr>
                <w:color w:val="000000"/>
                <w:sz w:val="24"/>
                <w:szCs w:val="24"/>
              </w:rPr>
              <w:t>5</w:t>
            </w:r>
            <w:r w:rsidR="005F0664">
              <w:rPr>
                <w:color w:val="000000"/>
                <w:sz w:val="24"/>
                <w:szCs w:val="24"/>
              </w:rPr>
              <w:t>8</w:t>
            </w:r>
          </w:p>
        </w:tc>
        <w:tc>
          <w:tcPr>
            <w:tcW w:w="3274" w:type="dxa"/>
            <w:tcBorders>
              <w:top w:val="single" w:sz="4" w:space="0" w:color="auto"/>
              <w:left w:val="single" w:sz="4" w:space="0" w:color="auto"/>
              <w:right w:val="single" w:sz="4" w:space="0" w:color="auto"/>
            </w:tcBorders>
            <w:shd w:val="clear" w:color="auto" w:fill="FFFFFF"/>
            <w:vAlign w:val="bottom"/>
          </w:tcPr>
          <w:p w14:paraId="4C6A9965" w14:textId="4126E4EC" w:rsidR="00A338EC" w:rsidRDefault="00A338EC" w:rsidP="00395B3D">
            <w:pPr>
              <w:pStyle w:val="Other0"/>
              <w:spacing w:after="0"/>
              <w:ind w:firstLine="0"/>
              <w:rPr>
                <w:sz w:val="24"/>
                <w:szCs w:val="24"/>
              </w:rPr>
            </w:pPr>
            <w:r>
              <w:rPr>
                <w:color w:val="000000"/>
                <w:sz w:val="24"/>
                <w:szCs w:val="24"/>
              </w:rPr>
              <w:t xml:space="preserve">Độ che phủ </w:t>
            </w:r>
            <w:r w:rsidR="00F83316">
              <w:rPr>
                <w:color w:val="000000"/>
                <w:sz w:val="24"/>
                <w:szCs w:val="24"/>
              </w:rPr>
              <w:t>trung bình</w:t>
            </w:r>
            <w:r w:rsidR="006C6209">
              <w:rPr>
                <w:color w:val="000000"/>
                <w:sz w:val="24"/>
                <w:szCs w:val="24"/>
              </w:rPr>
              <w:t xml:space="preserve"> cao</w:t>
            </w:r>
          </w:p>
        </w:tc>
      </w:tr>
      <w:tr w:rsidR="00A338EC" w14:paraId="1825586F"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7335D8C7" w14:textId="77777777" w:rsidR="00A338EC" w:rsidRDefault="00A338EC" w:rsidP="00395B3D">
            <w:pPr>
              <w:pStyle w:val="Other0"/>
              <w:spacing w:after="0"/>
              <w:ind w:firstLine="240"/>
              <w:rPr>
                <w:sz w:val="24"/>
                <w:szCs w:val="24"/>
              </w:rPr>
            </w:pPr>
            <w:r>
              <w:rPr>
                <w:color w:val="000000"/>
                <w:sz w:val="24"/>
                <w:szCs w:val="24"/>
              </w:rPr>
              <w:t>5</w:t>
            </w:r>
          </w:p>
        </w:tc>
        <w:tc>
          <w:tcPr>
            <w:tcW w:w="4075" w:type="dxa"/>
            <w:tcBorders>
              <w:top w:val="single" w:sz="4" w:space="0" w:color="auto"/>
              <w:left w:val="single" w:sz="4" w:space="0" w:color="auto"/>
            </w:tcBorders>
            <w:shd w:val="clear" w:color="auto" w:fill="FFFFFF"/>
            <w:vAlign w:val="bottom"/>
          </w:tcPr>
          <w:p w14:paraId="73CA3789" w14:textId="77777777" w:rsidR="00A338EC" w:rsidRDefault="00A338EC" w:rsidP="00395B3D">
            <w:pPr>
              <w:pStyle w:val="Other0"/>
              <w:spacing w:after="0"/>
              <w:ind w:firstLine="0"/>
              <w:rPr>
                <w:sz w:val="24"/>
                <w:szCs w:val="24"/>
              </w:rPr>
            </w:pPr>
            <w:r>
              <w:rPr>
                <w:b/>
                <w:bCs/>
                <w:color w:val="000000"/>
                <w:sz w:val="24"/>
                <w:szCs w:val="24"/>
              </w:rPr>
              <w:t xml:space="preserve">NBRI </w:t>
            </w:r>
            <w:r>
              <w:rPr>
                <w:color w:val="000000"/>
                <w:sz w:val="24"/>
                <w:szCs w:val="24"/>
              </w:rPr>
              <w:t>(Chỉ số cháy rừng)</w:t>
            </w:r>
          </w:p>
        </w:tc>
        <w:tc>
          <w:tcPr>
            <w:tcW w:w="1387" w:type="dxa"/>
            <w:tcBorders>
              <w:top w:val="single" w:sz="4" w:space="0" w:color="auto"/>
              <w:left w:val="single" w:sz="4" w:space="0" w:color="auto"/>
            </w:tcBorders>
            <w:shd w:val="clear" w:color="auto" w:fill="FFFFFF"/>
            <w:vAlign w:val="bottom"/>
          </w:tcPr>
          <w:p w14:paraId="2FC17CAE" w14:textId="68A45E80" w:rsidR="00A338EC" w:rsidRDefault="00A338EC" w:rsidP="00ED43E9">
            <w:pPr>
              <w:pStyle w:val="Other0"/>
              <w:spacing w:after="0"/>
              <w:ind w:firstLine="0"/>
              <w:jc w:val="center"/>
              <w:rPr>
                <w:sz w:val="24"/>
                <w:szCs w:val="24"/>
              </w:rPr>
            </w:pPr>
            <w:r>
              <w:rPr>
                <w:color w:val="000000"/>
                <w:sz w:val="24"/>
                <w:szCs w:val="24"/>
              </w:rPr>
              <w:t>-0,</w:t>
            </w:r>
            <w:r w:rsidR="0099169F">
              <w:rPr>
                <w:color w:val="000000"/>
                <w:sz w:val="24"/>
                <w:szCs w:val="24"/>
              </w:rPr>
              <w:t>1</w:t>
            </w:r>
            <w:r w:rsidR="00CF1EAF">
              <w:rPr>
                <w:color w:val="000000"/>
                <w:sz w:val="24"/>
                <w:szCs w:val="24"/>
              </w:rPr>
              <w:t>1</w:t>
            </w:r>
            <w:r w:rsidR="00632322">
              <w:rPr>
                <w:color w:val="000000"/>
                <w:sz w:val="24"/>
                <w:szCs w:val="24"/>
              </w:rPr>
              <w:t>÷</w:t>
            </w:r>
            <w:r>
              <w:rPr>
                <w:color w:val="000000"/>
                <w:sz w:val="24"/>
                <w:szCs w:val="24"/>
              </w:rPr>
              <w:t>0,</w:t>
            </w:r>
            <w:r w:rsidR="002249FB">
              <w:rPr>
                <w:color w:val="000000"/>
                <w:sz w:val="24"/>
                <w:szCs w:val="24"/>
              </w:rPr>
              <w:t>4</w:t>
            </w:r>
            <w:r w:rsidR="0099169F">
              <w:rPr>
                <w:color w:val="000000"/>
                <w:sz w:val="24"/>
                <w:szCs w:val="24"/>
              </w:rPr>
              <w:t>5</w:t>
            </w:r>
          </w:p>
        </w:tc>
        <w:tc>
          <w:tcPr>
            <w:tcW w:w="3274" w:type="dxa"/>
            <w:tcBorders>
              <w:top w:val="single" w:sz="4" w:space="0" w:color="auto"/>
              <w:left w:val="single" w:sz="4" w:space="0" w:color="auto"/>
              <w:right w:val="single" w:sz="4" w:space="0" w:color="auto"/>
            </w:tcBorders>
            <w:shd w:val="clear" w:color="auto" w:fill="FFFFFF"/>
            <w:vAlign w:val="bottom"/>
          </w:tcPr>
          <w:p w14:paraId="2CD8E712" w14:textId="2961FD73" w:rsidR="00A338EC" w:rsidRPr="00CF1EAF" w:rsidRDefault="00CF1EAF" w:rsidP="00AE3112">
            <w:pPr>
              <w:pStyle w:val="Other0"/>
              <w:spacing w:after="0"/>
              <w:ind w:firstLine="0"/>
              <w:rPr>
                <w:sz w:val="24"/>
                <w:szCs w:val="24"/>
              </w:rPr>
            </w:pPr>
            <w:r w:rsidRPr="00CF1EAF">
              <w:rPr>
                <w:color w:val="000000"/>
                <w:sz w:val="24"/>
                <w:szCs w:val="24"/>
              </w:rPr>
              <w:t xml:space="preserve">Trung bình đến </w:t>
            </w:r>
            <w:r w:rsidR="00AE3112">
              <w:rPr>
                <w:color w:val="000000"/>
                <w:sz w:val="24"/>
                <w:szCs w:val="24"/>
              </w:rPr>
              <w:t>cao</w:t>
            </w:r>
          </w:p>
        </w:tc>
      </w:tr>
      <w:tr w:rsidR="00A338EC" w14:paraId="33AADC73" w14:textId="77777777" w:rsidTr="00395B3D">
        <w:trPr>
          <w:trHeight w:hRule="exact" w:val="293"/>
          <w:jc w:val="center"/>
        </w:trPr>
        <w:tc>
          <w:tcPr>
            <w:tcW w:w="624" w:type="dxa"/>
            <w:tcBorders>
              <w:top w:val="single" w:sz="4" w:space="0" w:color="auto"/>
              <w:left w:val="single" w:sz="4" w:space="0" w:color="auto"/>
              <w:bottom w:val="single" w:sz="4" w:space="0" w:color="auto"/>
            </w:tcBorders>
            <w:shd w:val="clear" w:color="auto" w:fill="FFFFFF"/>
            <w:vAlign w:val="bottom"/>
          </w:tcPr>
          <w:p w14:paraId="6BBE6B52" w14:textId="77777777" w:rsidR="00A338EC" w:rsidRDefault="00A338EC" w:rsidP="00395B3D">
            <w:pPr>
              <w:pStyle w:val="Other0"/>
              <w:spacing w:after="0"/>
              <w:ind w:firstLine="240"/>
              <w:rPr>
                <w:sz w:val="24"/>
                <w:szCs w:val="24"/>
              </w:rPr>
            </w:pPr>
            <w:r>
              <w:rPr>
                <w:color w:val="000000"/>
                <w:sz w:val="24"/>
                <w:szCs w:val="24"/>
              </w:rPr>
              <w:t>6</w:t>
            </w:r>
          </w:p>
        </w:tc>
        <w:tc>
          <w:tcPr>
            <w:tcW w:w="4075" w:type="dxa"/>
            <w:tcBorders>
              <w:top w:val="single" w:sz="4" w:space="0" w:color="auto"/>
              <w:left w:val="single" w:sz="4" w:space="0" w:color="auto"/>
              <w:bottom w:val="single" w:sz="4" w:space="0" w:color="auto"/>
            </w:tcBorders>
            <w:shd w:val="clear" w:color="auto" w:fill="FFFFFF"/>
            <w:vAlign w:val="bottom"/>
          </w:tcPr>
          <w:p w14:paraId="03281032" w14:textId="77777777" w:rsidR="00A338EC" w:rsidRDefault="00A338EC" w:rsidP="00395B3D">
            <w:pPr>
              <w:pStyle w:val="Other0"/>
              <w:spacing w:after="0"/>
              <w:ind w:firstLine="0"/>
              <w:rPr>
                <w:sz w:val="24"/>
                <w:szCs w:val="24"/>
              </w:rPr>
            </w:pPr>
            <w:r>
              <w:rPr>
                <w:b/>
                <w:bCs/>
                <w:color w:val="000000"/>
                <w:sz w:val="24"/>
                <w:szCs w:val="24"/>
              </w:rPr>
              <w:t xml:space="preserve">SPI </w:t>
            </w:r>
            <w:r>
              <w:rPr>
                <w:color w:val="000000"/>
                <w:sz w:val="24"/>
                <w:szCs w:val="24"/>
              </w:rPr>
              <w:t>(Chỉ số mưa chuẩn hóa)</w:t>
            </w:r>
          </w:p>
        </w:tc>
        <w:tc>
          <w:tcPr>
            <w:tcW w:w="1387" w:type="dxa"/>
            <w:tcBorders>
              <w:top w:val="single" w:sz="4" w:space="0" w:color="auto"/>
              <w:left w:val="single" w:sz="4" w:space="0" w:color="auto"/>
              <w:bottom w:val="single" w:sz="4" w:space="0" w:color="auto"/>
            </w:tcBorders>
            <w:shd w:val="clear" w:color="auto" w:fill="FFFFFF"/>
            <w:vAlign w:val="bottom"/>
          </w:tcPr>
          <w:p w14:paraId="3301F4C1" w14:textId="3DBF101C" w:rsidR="00A338EC" w:rsidRDefault="00F83316" w:rsidP="00ED43E9">
            <w:pPr>
              <w:pStyle w:val="Other0"/>
              <w:spacing w:after="0"/>
              <w:ind w:firstLine="0"/>
              <w:jc w:val="center"/>
              <w:rPr>
                <w:sz w:val="24"/>
                <w:szCs w:val="24"/>
              </w:rPr>
            </w:pPr>
            <w:r>
              <w:rPr>
                <w:color w:val="000000"/>
                <w:sz w:val="24"/>
                <w:szCs w:val="24"/>
              </w:rPr>
              <w:t>-0,</w:t>
            </w:r>
            <w:r w:rsidR="0099169F">
              <w:rPr>
                <w:color w:val="000000"/>
                <w:sz w:val="24"/>
                <w:szCs w:val="24"/>
              </w:rPr>
              <w:t>34</w:t>
            </w:r>
            <w:r w:rsidR="00632322">
              <w:rPr>
                <w:color w:val="000000"/>
                <w:sz w:val="24"/>
                <w:szCs w:val="24"/>
              </w:rPr>
              <w:t>÷</w:t>
            </w:r>
            <w:r>
              <w:rPr>
                <w:color w:val="000000"/>
                <w:sz w:val="24"/>
                <w:szCs w:val="24"/>
              </w:rPr>
              <w:t>0,</w:t>
            </w:r>
            <w:r w:rsidR="0099169F">
              <w:rPr>
                <w:color w:val="000000"/>
                <w:sz w:val="24"/>
                <w:szCs w:val="24"/>
              </w:rPr>
              <w:t>24</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14:paraId="6D17587E" w14:textId="7567DAC2" w:rsidR="00A338EC" w:rsidRDefault="00F83316" w:rsidP="00395B3D">
            <w:pPr>
              <w:pStyle w:val="Other0"/>
              <w:spacing w:after="0"/>
              <w:ind w:firstLine="0"/>
              <w:rPr>
                <w:sz w:val="24"/>
                <w:szCs w:val="24"/>
              </w:rPr>
            </w:pPr>
            <w:r>
              <w:rPr>
                <w:color w:val="000000"/>
                <w:sz w:val="24"/>
                <w:szCs w:val="24"/>
              </w:rPr>
              <w:t>Hạn nhẹ</w:t>
            </w:r>
          </w:p>
        </w:tc>
      </w:tr>
    </w:tbl>
    <w:p w14:paraId="3CD7F93A" w14:textId="77777777" w:rsidR="00A338EC" w:rsidRDefault="00A338EC" w:rsidP="00A338EC">
      <w:pPr>
        <w:spacing w:after="119" w:line="1" w:lineRule="exact"/>
      </w:pPr>
    </w:p>
    <w:p w14:paraId="4480EA8E" w14:textId="27D93750" w:rsidR="00A338EC" w:rsidRDefault="00A338EC" w:rsidP="00A338EC">
      <w:pPr>
        <w:pStyle w:val="Heading20"/>
        <w:keepNext/>
        <w:keepLines/>
        <w:numPr>
          <w:ilvl w:val="0"/>
          <w:numId w:val="3"/>
        </w:numPr>
        <w:tabs>
          <w:tab w:val="left" w:pos="592"/>
        </w:tabs>
        <w:spacing w:after="120"/>
        <w:jc w:val="both"/>
      </w:pPr>
      <w:bookmarkStart w:id="11" w:name="bookmark37"/>
      <w:bookmarkStart w:id="12" w:name="bookmark35"/>
      <w:bookmarkStart w:id="13" w:name="bookmark36"/>
      <w:bookmarkStart w:id="14" w:name="bookmark38"/>
      <w:bookmarkEnd w:id="11"/>
      <w:r>
        <w:rPr>
          <w:color w:val="000000"/>
        </w:rPr>
        <w:t xml:space="preserve">Dự báo trong </w:t>
      </w:r>
      <w:r w:rsidR="00774860">
        <w:rPr>
          <w:color w:val="000000"/>
        </w:rPr>
        <w:t>tuần</w:t>
      </w:r>
      <w:r>
        <w:rPr>
          <w:color w:val="000000"/>
        </w:rPr>
        <w:t xml:space="preserve"> tới</w:t>
      </w:r>
      <w:bookmarkEnd w:id="12"/>
      <w:bookmarkEnd w:id="13"/>
      <w:bookmarkEnd w:id="14"/>
    </w:p>
    <w:p w14:paraId="626428EE" w14:textId="199DD571" w:rsidR="009047CE" w:rsidRDefault="00A338EC" w:rsidP="00416B01">
      <w:pPr>
        <w:pStyle w:val="BodyText"/>
        <w:spacing w:after="120"/>
        <w:ind w:firstLine="580"/>
        <w:jc w:val="both"/>
        <w:rPr>
          <w:color w:val="000000"/>
        </w:rPr>
      </w:pPr>
      <w:r w:rsidRPr="007A136B">
        <w:rPr>
          <w:color w:val="000000"/>
        </w:rPr>
        <w:t xml:space="preserve">Chỉ số mưa chuẩn hóa dự báo SPI trong </w:t>
      </w:r>
      <w:r w:rsidR="00774860" w:rsidRPr="007A136B">
        <w:rPr>
          <w:color w:val="000000"/>
        </w:rPr>
        <w:t>tuần</w:t>
      </w:r>
      <w:r w:rsidRPr="007A136B">
        <w:rPr>
          <w:color w:val="000000"/>
        </w:rPr>
        <w:t xml:space="preserve"> tới tại 3 trạm trên địa bàn tỉnh Đắk Nông </w:t>
      </w:r>
      <w:r w:rsidRPr="009158EB">
        <w:rPr>
          <w:color w:val="000000"/>
        </w:rPr>
        <w:t xml:space="preserve">cho giá trị từ </w:t>
      </w:r>
      <w:r w:rsidR="009047CE">
        <w:rPr>
          <w:color w:val="000000"/>
        </w:rPr>
        <w:t>-</w:t>
      </w:r>
      <w:r w:rsidR="00926A26">
        <w:rPr>
          <w:color w:val="000000"/>
        </w:rPr>
        <w:t>0,98</w:t>
      </w:r>
      <w:r w:rsidR="00632322" w:rsidRPr="009158EB">
        <w:rPr>
          <w:color w:val="000000"/>
        </w:rPr>
        <w:t>÷</w:t>
      </w:r>
      <w:r w:rsidR="009047CE">
        <w:rPr>
          <w:color w:val="000000"/>
        </w:rPr>
        <w:t>-0,</w:t>
      </w:r>
      <w:r w:rsidR="00926A26">
        <w:rPr>
          <w:color w:val="000000"/>
        </w:rPr>
        <w:t>75</w:t>
      </w:r>
      <w:r w:rsidR="009047CE">
        <w:rPr>
          <w:color w:val="000000"/>
        </w:rPr>
        <w:t xml:space="preserve"> </w:t>
      </w:r>
      <w:r w:rsidRPr="009158EB">
        <w:rPr>
          <w:color w:val="000000"/>
        </w:rPr>
        <w:t xml:space="preserve">ngưỡng </w:t>
      </w:r>
      <w:r w:rsidR="00C06297" w:rsidRPr="009158EB">
        <w:rPr>
          <w:color w:val="000000"/>
        </w:rPr>
        <w:t>giá</w:t>
      </w:r>
      <w:r w:rsidRPr="009158EB">
        <w:rPr>
          <w:color w:val="000000"/>
        </w:rPr>
        <w:t xml:space="preserve"> trị </w:t>
      </w:r>
      <w:r w:rsidR="00416B01" w:rsidRPr="009158EB">
        <w:rPr>
          <w:color w:val="000000"/>
        </w:rPr>
        <w:t xml:space="preserve">có nguy cơ xảy ra hạn </w:t>
      </w:r>
      <w:r w:rsidR="008C6007">
        <w:rPr>
          <w:color w:val="000000"/>
        </w:rPr>
        <w:t>nhẹ</w:t>
      </w:r>
      <w:r w:rsidR="009047CE">
        <w:rPr>
          <w:color w:val="000000"/>
        </w:rPr>
        <w:t xml:space="preserve"> đến hạn </w:t>
      </w:r>
      <w:r w:rsidR="00926A26">
        <w:rPr>
          <w:color w:val="000000"/>
        </w:rPr>
        <w:t>vừa</w:t>
      </w:r>
      <w:r w:rsidR="00AF1EB5" w:rsidRPr="009158EB">
        <w:rPr>
          <w:color w:val="000000"/>
        </w:rPr>
        <w:t xml:space="preserve">. </w:t>
      </w:r>
    </w:p>
    <w:p w14:paraId="02C22CB3" w14:textId="7382E5C7" w:rsidR="00450232" w:rsidRDefault="00416B01" w:rsidP="000322EB">
      <w:pPr>
        <w:pStyle w:val="BodyText"/>
        <w:spacing w:after="120"/>
        <w:ind w:firstLine="580"/>
        <w:jc w:val="both"/>
        <w:rPr>
          <w:b/>
          <w:color w:val="000000" w:themeColor="text1"/>
        </w:rPr>
      </w:pPr>
      <w:r w:rsidRPr="002637D9">
        <w:rPr>
          <w:color w:val="000000" w:themeColor="text1"/>
        </w:rPr>
        <w:t>Từ kết quả phân tích dữ liệu hạn hán trên nền GIS trong tuần qua</w:t>
      </w:r>
      <w:r w:rsidR="00E14126">
        <w:rPr>
          <w:color w:val="000000" w:themeColor="text1"/>
        </w:rPr>
        <w:t xml:space="preserve">, chỉ số mưa chuẩn hóa </w:t>
      </w:r>
      <w:r w:rsidR="00491C01">
        <w:rPr>
          <w:color w:val="000000" w:themeColor="text1"/>
        </w:rPr>
        <w:t xml:space="preserve">(SPI) </w:t>
      </w:r>
      <w:r w:rsidR="00E14126">
        <w:rPr>
          <w:color w:val="000000" w:themeColor="text1"/>
        </w:rPr>
        <w:t>từ đầu mùa khô đến nay và</w:t>
      </w:r>
      <w:r w:rsidRPr="002637D9">
        <w:rPr>
          <w:color w:val="000000" w:themeColor="text1"/>
        </w:rPr>
        <w:t xml:space="preserve"> cho tuần tới đánh</w:t>
      </w:r>
      <w:r w:rsidR="00361808" w:rsidRPr="002637D9">
        <w:rPr>
          <w:color w:val="000000" w:themeColor="text1"/>
        </w:rPr>
        <w:t xml:space="preserve"> giá có khả năng xảy ra hạn nhẹ</w:t>
      </w:r>
      <w:r w:rsidR="00D53665">
        <w:rPr>
          <w:color w:val="000000" w:themeColor="text1"/>
        </w:rPr>
        <w:t xml:space="preserve"> đến vừa</w:t>
      </w:r>
      <w:r w:rsidR="00361808" w:rsidRPr="002637D9">
        <w:rPr>
          <w:color w:val="000000" w:themeColor="text1"/>
        </w:rPr>
        <w:t xml:space="preserve"> tại một số khu vực</w:t>
      </w:r>
      <w:r w:rsidR="003D41CB" w:rsidRPr="002637D9">
        <w:rPr>
          <w:color w:val="000000" w:themeColor="text1"/>
        </w:rPr>
        <w:t xml:space="preserve"> chưa được cấp nước từ </w:t>
      </w:r>
      <w:r w:rsidR="00361808" w:rsidRPr="002637D9">
        <w:rPr>
          <w:color w:val="000000" w:themeColor="text1"/>
        </w:rPr>
        <w:t>công trình thủy lợi thuộc địa bàn các huyện Cư Jút</w:t>
      </w:r>
      <w:r w:rsidR="003D41CB" w:rsidRPr="002637D9">
        <w:rPr>
          <w:color w:val="000000" w:themeColor="text1"/>
        </w:rPr>
        <w:t xml:space="preserve"> (xã</w:t>
      </w:r>
      <w:r w:rsidR="00AF4186" w:rsidRPr="002637D9">
        <w:rPr>
          <w:color w:val="000000" w:themeColor="text1"/>
        </w:rPr>
        <w:t xml:space="preserve"> Trúc Sơn, Đắk Đrông, Nam Dong</w:t>
      </w:r>
      <w:r w:rsidR="00B35378">
        <w:rPr>
          <w:color w:val="000000" w:themeColor="text1"/>
        </w:rPr>
        <w:t>…</w:t>
      </w:r>
      <w:r w:rsidR="003D41CB" w:rsidRPr="002637D9">
        <w:rPr>
          <w:color w:val="000000" w:themeColor="text1"/>
        </w:rPr>
        <w:t>)</w:t>
      </w:r>
      <w:r w:rsidR="00361808" w:rsidRPr="002637D9">
        <w:rPr>
          <w:color w:val="000000" w:themeColor="text1"/>
        </w:rPr>
        <w:t xml:space="preserve">, </w:t>
      </w:r>
      <w:r w:rsidR="00FC64B0" w:rsidRPr="002637D9">
        <w:rPr>
          <w:color w:val="000000" w:themeColor="text1"/>
        </w:rPr>
        <w:t xml:space="preserve">huyện </w:t>
      </w:r>
      <w:r w:rsidR="00361808" w:rsidRPr="002637D9">
        <w:rPr>
          <w:color w:val="000000" w:themeColor="text1"/>
        </w:rPr>
        <w:t>Đắk Mil</w:t>
      </w:r>
      <w:r w:rsidR="003D41CB" w:rsidRPr="002637D9">
        <w:rPr>
          <w:color w:val="000000" w:themeColor="text1"/>
        </w:rPr>
        <w:t xml:space="preserve"> (xã</w:t>
      </w:r>
      <w:r w:rsidR="00AF4186" w:rsidRPr="002637D9">
        <w:rPr>
          <w:color w:val="000000" w:themeColor="text1"/>
        </w:rPr>
        <w:t xml:space="preserve"> </w:t>
      </w:r>
      <w:r w:rsidR="00565FE6">
        <w:t xml:space="preserve">Đắk R’la, Đắk N’Drot, Đắk Lao, </w:t>
      </w:r>
      <w:r w:rsidR="00B35378">
        <w:t>Đắk Gằn</w:t>
      </w:r>
      <w:r w:rsidR="00565FE6">
        <w:t>, Đức Mạnh</w:t>
      </w:r>
      <w:r w:rsidR="003D41CB" w:rsidRPr="002637D9">
        <w:rPr>
          <w:color w:val="000000" w:themeColor="text1"/>
        </w:rPr>
        <w:t>)</w:t>
      </w:r>
      <w:r w:rsidR="00B35378">
        <w:rPr>
          <w:color w:val="000000" w:themeColor="text1"/>
        </w:rPr>
        <w:t xml:space="preserve">, </w:t>
      </w:r>
      <w:r w:rsidR="00FC64B0" w:rsidRPr="002637D9">
        <w:rPr>
          <w:color w:val="000000" w:themeColor="text1"/>
        </w:rPr>
        <w:t xml:space="preserve">huyện </w:t>
      </w:r>
      <w:r w:rsidR="00361808" w:rsidRPr="002637D9">
        <w:rPr>
          <w:color w:val="000000" w:themeColor="text1"/>
        </w:rPr>
        <w:t>Krông Nô</w:t>
      </w:r>
      <w:r w:rsidR="003D41CB" w:rsidRPr="002637D9">
        <w:rPr>
          <w:color w:val="000000" w:themeColor="text1"/>
        </w:rPr>
        <w:t xml:space="preserve"> (xã</w:t>
      </w:r>
      <w:r w:rsidR="00AF4186" w:rsidRPr="002637D9">
        <w:rPr>
          <w:color w:val="000000" w:themeColor="text1"/>
        </w:rPr>
        <w:t xml:space="preserve"> Nam Xuân, Đắk Sôr</w:t>
      </w:r>
      <w:r w:rsidR="003D41CB" w:rsidRPr="002637D9">
        <w:rPr>
          <w:color w:val="000000" w:themeColor="text1"/>
        </w:rPr>
        <w:t>)</w:t>
      </w:r>
      <w:r w:rsidR="00B35378">
        <w:rPr>
          <w:color w:val="000000" w:themeColor="text1"/>
        </w:rPr>
        <w:t>, h</w:t>
      </w:r>
      <w:r w:rsidR="00B35378" w:rsidRPr="00B35378">
        <w:rPr>
          <w:color w:val="000000" w:themeColor="text1"/>
          <w:lang w:val="vi-VN"/>
        </w:rPr>
        <w:t>uyện Đắk R’lấp</w:t>
      </w:r>
      <w:r w:rsidR="00B35378">
        <w:rPr>
          <w:color w:val="000000" w:themeColor="text1"/>
        </w:rPr>
        <w:t xml:space="preserve"> </w:t>
      </w:r>
      <w:r w:rsidR="00B35378" w:rsidRPr="00B35378">
        <w:rPr>
          <w:color w:val="000000" w:themeColor="text1"/>
          <w:lang w:val="vi-VN"/>
        </w:rPr>
        <w:t>(thị trấn Kiến Đức, xã Kiến Thành,</w:t>
      </w:r>
      <w:r w:rsidR="00B35378">
        <w:rPr>
          <w:color w:val="000000" w:themeColor="text1"/>
        </w:rPr>
        <w:t xml:space="preserve"> </w:t>
      </w:r>
      <w:r w:rsidR="00B35378" w:rsidRPr="00B35378">
        <w:rPr>
          <w:color w:val="000000" w:themeColor="text1"/>
          <w:lang w:val="vi-VN"/>
        </w:rPr>
        <w:t>Nhân Cơ, Nghĩa Thắng</w:t>
      </w:r>
      <w:r w:rsidR="00B35378">
        <w:rPr>
          <w:color w:val="000000" w:themeColor="text1"/>
        </w:rPr>
        <w:t xml:space="preserve">, </w:t>
      </w:r>
      <w:r w:rsidR="00B35378" w:rsidRPr="00B35378">
        <w:rPr>
          <w:color w:val="000000" w:themeColor="text1"/>
          <w:lang w:val="vi-VN"/>
        </w:rPr>
        <w:t>Quảng Tín, Đắk Wer, Đắk Sin, Đắk Ru , Nhân Đạo, Hưng Bình)</w:t>
      </w:r>
      <w:r w:rsidR="00B35378">
        <w:rPr>
          <w:color w:val="000000" w:themeColor="text1"/>
        </w:rPr>
        <w:t>, h</w:t>
      </w:r>
      <w:r w:rsidR="00B35378" w:rsidRPr="00B35378">
        <w:rPr>
          <w:color w:val="000000" w:themeColor="text1"/>
          <w:lang w:val="vi-VN"/>
        </w:rPr>
        <w:t>uyện Đắk Glong</w:t>
      </w:r>
      <w:r w:rsidR="00B35378">
        <w:rPr>
          <w:color w:val="000000" w:themeColor="text1"/>
        </w:rPr>
        <w:t xml:space="preserve"> (x</w:t>
      </w:r>
      <w:r w:rsidR="00B35378" w:rsidRPr="00B35378">
        <w:rPr>
          <w:color w:val="000000" w:themeColor="text1"/>
          <w:lang w:val="vi-VN"/>
        </w:rPr>
        <w:t>ã Quảng Khê</w:t>
      </w:r>
      <w:r w:rsidR="00B35378">
        <w:rPr>
          <w:color w:val="000000" w:themeColor="text1"/>
        </w:rPr>
        <w:t xml:space="preserve">, </w:t>
      </w:r>
      <w:r w:rsidR="00B35378" w:rsidRPr="00B35378">
        <w:rPr>
          <w:color w:val="000000" w:themeColor="text1"/>
          <w:lang w:val="vi-VN"/>
        </w:rPr>
        <w:t>Đắk Plao</w:t>
      </w:r>
      <w:r w:rsidR="00B35378">
        <w:rPr>
          <w:color w:val="000000" w:themeColor="text1"/>
        </w:rPr>
        <w:t>,</w:t>
      </w:r>
      <w:r w:rsidR="00B35378" w:rsidRPr="00B35378">
        <w:rPr>
          <w:color w:val="000000" w:themeColor="text1"/>
          <w:lang w:val="vi-VN"/>
        </w:rPr>
        <w:t xml:space="preserve"> Quảng Hòa</w:t>
      </w:r>
      <w:r w:rsidR="00B35378">
        <w:rPr>
          <w:color w:val="000000" w:themeColor="text1"/>
        </w:rPr>
        <w:t xml:space="preserve">, </w:t>
      </w:r>
      <w:r w:rsidR="00B35378" w:rsidRPr="00B35378">
        <w:rPr>
          <w:color w:val="000000" w:themeColor="text1"/>
          <w:lang w:val="vi-VN"/>
        </w:rPr>
        <w:t>Đắk R Măng</w:t>
      </w:r>
      <w:r w:rsidR="00B35378">
        <w:rPr>
          <w:color w:val="000000" w:themeColor="text1"/>
        </w:rPr>
        <w:t>,</w:t>
      </w:r>
      <w:r w:rsidR="00B35378" w:rsidRPr="00B35378">
        <w:rPr>
          <w:color w:val="000000" w:themeColor="text1"/>
          <w:lang w:val="vi-VN"/>
        </w:rPr>
        <w:t xml:space="preserve"> Đắk Som</w:t>
      </w:r>
      <w:r w:rsidR="00B35378">
        <w:rPr>
          <w:color w:val="000000" w:themeColor="text1"/>
        </w:rPr>
        <w:t>,</w:t>
      </w:r>
      <w:r w:rsidR="00B35378" w:rsidRPr="00B35378">
        <w:rPr>
          <w:color w:val="000000" w:themeColor="text1"/>
          <w:lang w:val="vi-VN"/>
        </w:rPr>
        <w:t xml:space="preserve"> Quảng Sơn</w:t>
      </w:r>
      <w:r w:rsidR="00B35378">
        <w:rPr>
          <w:color w:val="000000" w:themeColor="text1"/>
        </w:rPr>
        <w:t>)</w:t>
      </w:r>
      <w:r w:rsidR="000322EB">
        <w:rPr>
          <w:color w:val="000000" w:themeColor="text1"/>
        </w:rPr>
        <w:t xml:space="preserve">. </w:t>
      </w:r>
      <w:r w:rsidRPr="00B35378">
        <w:rPr>
          <w:color w:val="000000" w:themeColor="text1"/>
          <w:lang w:val="vi-VN"/>
        </w:rPr>
        <w:t xml:space="preserve">Cấp rủi ro thiên tai hạn hán: </w:t>
      </w:r>
      <w:r w:rsidRPr="00B35378">
        <w:rPr>
          <w:b/>
          <w:color w:val="000000" w:themeColor="text1"/>
          <w:lang w:val="vi-VN"/>
        </w:rPr>
        <w:t xml:space="preserve">Cấp </w:t>
      </w:r>
      <w:r w:rsidR="00F83316" w:rsidRPr="00B35378">
        <w:rPr>
          <w:b/>
          <w:color w:val="000000" w:themeColor="text1"/>
          <w:lang w:val="vi-VN"/>
        </w:rPr>
        <w:t>1</w:t>
      </w:r>
      <w:r w:rsidR="00BC611D" w:rsidRPr="00B35378">
        <w:rPr>
          <w:b/>
          <w:color w:val="000000" w:themeColor="text1"/>
          <w:lang w:val="vi-VN"/>
        </w:rPr>
        <w:t>÷2</w:t>
      </w:r>
      <w:r w:rsidR="00CB6A95">
        <w:rPr>
          <w:b/>
          <w:color w:val="000000" w:themeColor="text1"/>
        </w:rPr>
        <w:t>.</w:t>
      </w:r>
    </w:p>
    <w:p w14:paraId="21B5F95D" w14:textId="07A73DCA" w:rsidR="007431EB" w:rsidRPr="00416B01" w:rsidRDefault="007431EB" w:rsidP="00690C35">
      <w:pPr>
        <w:spacing w:before="60"/>
        <w:jc w:val="center"/>
        <w:rPr>
          <w:rFonts w:ascii="Times New Roman" w:hAnsi="Times New Roman" w:cs="Times New Roman"/>
          <w:b/>
          <w:bCs/>
          <w:sz w:val="28"/>
          <w:szCs w:val="28"/>
        </w:rPr>
      </w:pPr>
      <w:r w:rsidRPr="00416B01">
        <w:rPr>
          <w:rFonts w:ascii="Times New Roman" w:hAnsi="Times New Roman" w:cs="Times New Roman"/>
          <w:b/>
          <w:sz w:val="28"/>
          <w:szCs w:val="28"/>
        </w:rPr>
        <w:t xml:space="preserve">Bảng </w:t>
      </w:r>
      <w:r w:rsidR="00C26DCA" w:rsidRPr="00416B01">
        <w:rPr>
          <w:rFonts w:ascii="Times New Roman" w:hAnsi="Times New Roman" w:cs="Times New Roman"/>
          <w:b/>
          <w:sz w:val="28"/>
          <w:szCs w:val="28"/>
        </w:rPr>
        <w:t>5</w:t>
      </w:r>
      <w:r w:rsidRPr="00416B01">
        <w:rPr>
          <w:rFonts w:ascii="Times New Roman" w:hAnsi="Times New Roman" w:cs="Times New Roman"/>
          <w:sz w:val="28"/>
          <w:szCs w:val="28"/>
        </w:rPr>
        <w:t xml:space="preserve">: </w:t>
      </w:r>
      <w:r w:rsidRPr="00416B01">
        <w:rPr>
          <w:rFonts w:ascii="Times New Roman" w:hAnsi="Times New Roman" w:cs="Times New Roman"/>
          <w:b/>
          <w:sz w:val="28"/>
          <w:szCs w:val="28"/>
        </w:rPr>
        <w:t>D</w:t>
      </w:r>
      <w:r w:rsidRPr="00416B01">
        <w:rPr>
          <w:rFonts w:ascii="Times New Roman" w:hAnsi="Times New Roman" w:cs="Times New Roman"/>
          <w:b/>
          <w:bCs/>
          <w:sz w:val="28"/>
          <w:szCs w:val="28"/>
        </w:rPr>
        <w:t>ự báo diện tích rủi ro thiên tai hạn hán</w:t>
      </w:r>
    </w:p>
    <w:tbl>
      <w:tblPr>
        <w:tblW w:w="5000" w:type="pct"/>
        <w:tblCellMar>
          <w:left w:w="28" w:type="dxa"/>
          <w:right w:w="28" w:type="dxa"/>
        </w:tblCellMar>
        <w:tblLook w:val="04A0" w:firstRow="1" w:lastRow="0" w:firstColumn="1" w:lastColumn="0" w:noHBand="0" w:noVBand="1"/>
      </w:tblPr>
      <w:tblGrid>
        <w:gridCol w:w="566"/>
        <w:gridCol w:w="2383"/>
        <w:gridCol w:w="2112"/>
        <w:gridCol w:w="1267"/>
        <w:gridCol w:w="985"/>
        <w:gridCol w:w="1127"/>
        <w:gridCol w:w="905"/>
      </w:tblGrid>
      <w:tr w:rsidR="00904F82" w:rsidRPr="008C6007" w14:paraId="3FD2B682" w14:textId="77777777" w:rsidTr="00E14126">
        <w:trPr>
          <w:trHeight w:val="20"/>
          <w:tblHeader/>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5BDD8" w14:textId="77777777" w:rsidR="00904F82" w:rsidRPr="008C6007" w:rsidRDefault="00904F82"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TT</w:t>
            </w:r>
          </w:p>
        </w:tc>
        <w:tc>
          <w:tcPr>
            <w:tcW w:w="1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0F2CE" w14:textId="77777777" w:rsidR="00904F82" w:rsidRPr="008C6007" w:rsidRDefault="00904F82" w:rsidP="00632B9B">
            <w:pPr>
              <w:widowControl/>
              <w:rPr>
                <w:rFonts w:ascii="Times New Roman" w:eastAsia="Times New Roman" w:hAnsi="Times New Roman" w:cs="Times New Roman"/>
                <w:b/>
                <w:bCs/>
                <w:lang w:bidi="ar-SA"/>
              </w:rPr>
            </w:pPr>
            <w:r w:rsidRPr="008C6007">
              <w:rPr>
                <w:rFonts w:ascii="Times New Roman" w:eastAsia="Times New Roman" w:hAnsi="Times New Roman" w:cs="Times New Roman"/>
                <w:b/>
                <w:bCs/>
                <w:lang w:bidi="ar-SA"/>
              </w:rPr>
              <w:t>Huyện, Thành phố</w:t>
            </w:r>
          </w:p>
        </w:tc>
        <w:tc>
          <w:tcPr>
            <w:tcW w:w="1130" w:type="pct"/>
            <w:vMerge w:val="restart"/>
            <w:tcBorders>
              <w:top w:val="single" w:sz="4" w:space="0" w:color="auto"/>
              <w:left w:val="nil"/>
              <w:right w:val="single" w:sz="4" w:space="0" w:color="auto"/>
            </w:tcBorders>
            <w:shd w:val="clear" w:color="auto" w:fill="auto"/>
            <w:vAlign w:val="center"/>
            <w:hideMark/>
          </w:tcPr>
          <w:p w14:paraId="03395DCB" w14:textId="77777777" w:rsidR="00904F82" w:rsidRPr="008C6007" w:rsidRDefault="00904F82"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bidi="ar-SA"/>
              </w:rPr>
              <w:t>Đất sản xuất</w:t>
            </w:r>
          </w:p>
          <w:p w14:paraId="75AF9735" w14:textId="4ACFD9C3" w:rsidR="00904F82" w:rsidRPr="008C6007" w:rsidRDefault="00904F82" w:rsidP="00632B9B">
            <w:pPr>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bidi="ar-SA"/>
              </w:rPr>
              <w:t>nông nghiệp (ha)*</w:t>
            </w:r>
          </w:p>
        </w:tc>
        <w:tc>
          <w:tcPr>
            <w:tcW w:w="2292" w:type="pct"/>
            <w:gridSpan w:val="4"/>
            <w:tcBorders>
              <w:top w:val="single" w:sz="4" w:space="0" w:color="auto"/>
              <w:left w:val="nil"/>
              <w:bottom w:val="single" w:sz="4" w:space="0" w:color="auto"/>
              <w:right w:val="single" w:sz="4" w:space="0" w:color="auto"/>
            </w:tcBorders>
            <w:shd w:val="clear" w:color="auto" w:fill="auto"/>
            <w:vAlign w:val="center"/>
            <w:hideMark/>
          </w:tcPr>
          <w:p w14:paraId="6C48CC4E" w14:textId="77777777" w:rsidR="00904F82" w:rsidRPr="008C6007" w:rsidRDefault="00904F82"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bidi="ar-SA"/>
              </w:rPr>
              <w:t>Rủi ro thiên tai hạn hán (ha)</w:t>
            </w:r>
          </w:p>
        </w:tc>
      </w:tr>
      <w:tr w:rsidR="00904F82" w:rsidRPr="008C6007" w14:paraId="17243BFC" w14:textId="77777777" w:rsidTr="00E14126">
        <w:trPr>
          <w:trHeight w:val="20"/>
          <w:tblHead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11B081E8" w14:textId="77777777" w:rsidR="00904F82" w:rsidRPr="008C6007" w:rsidRDefault="00904F82" w:rsidP="00632B9B">
            <w:pPr>
              <w:widowControl/>
              <w:rPr>
                <w:rFonts w:ascii="Times New Roman" w:eastAsia="Times New Roman" w:hAnsi="Times New Roman" w:cs="Times New Roman"/>
                <w:b/>
                <w:bCs/>
                <w:lang w:bidi="ar-SA"/>
              </w:rPr>
            </w:pPr>
          </w:p>
        </w:tc>
        <w:tc>
          <w:tcPr>
            <w:tcW w:w="1275" w:type="pct"/>
            <w:vMerge/>
            <w:tcBorders>
              <w:top w:val="single" w:sz="4" w:space="0" w:color="auto"/>
              <w:left w:val="single" w:sz="4" w:space="0" w:color="auto"/>
              <w:bottom w:val="single" w:sz="4" w:space="0" w:color="auto"/>
              <w:right w:val="single" w:sz="4" w:space="0" w:color="auto"/>
            </w:tcBorders>
            <w:vAlign w:val="center"/>
            <w:hideMark/>
          </w:tcPr>
          <w:p w14:paraId="3B744B3E" w14:textId="77777777" w:rsidR="00904F82" w:rsidRPr="008C6007" w:rsidRDefault="00904F82" w:rsidP="00632B9B">
            <w:pPr>
              <w:widowControl/>
              <w:rPr>
                <w:rFonts w:ascii="Times New Roman" w:eastAsia="Times New Roman" w:hAnsi="Times New Roman" w:cs="Times New Roman"/>
                <w:b/>
                <w:bCs/>
                <w:lang w:bidi="ar-SA"/>
              </w:rPr>
            </w:pPr>
          </w:p>
        </w:tc>
        <w:tc>
          <w:tcPr>
            <w:tcW w:w="1130" w:type="pct"/>
            <w:vMerge/>
            <w:tcBorders>
              <w:left w:val="nil"/>
              <w:bottom w:val="single" w:sz="4" w:space="0" w:color="auto"/>
              <w:right w:val="single" w:sz="4" w:space="0" w:color="auto"/>
            </w:tcBorders>
            <w:shd w:val="clear" w:color="auto" w:fill="auto"/>
            <w:vAlign w:val="center"/>
            <w:hideMark/>
          </w:tcPr>
          <w:p w14:paraId="77775892" w14:textId="58530025" w:rsidR="00904F82" w:rsidRPr="008C6007" w:rsidRDefault="00904F82" w:rsidP="00632B9B">
            <w:pPr>
              <w:widowControl/>
              <w:jc w:val="center"/>
              <w:rPr>
                <w:rFonts w:ascii="Times New Roman" w:eastAsia="Times New Roman" w:hAnsi="Times New Roman" w:cs="Times New Roman"/>
                <w:b/>
                <w:bCs/>
                <w:lang w:bidi="ar-SA"/>
              </w:rPr>
            </w:pPr>
          </w:p>
        </w:tc>
        <w:tc>
          <w:tcPr>
            <w:tcW w:w="678" w:type="pct"/>
            <w:tcBorders>
              <w:top w:val="nil"/>
              <w:left w:val="nil"/>
              <w:bottom w:val="single" w:sz="4" w:space="0" w:color="auto"/>
              <w:right w:val="single" w:sz="4" w:space="0" w:color="auto"/>
            </w:tcBorders>
            <w:shd w:val="clear" w:color="auto" w:fill="auto"/>
            <w:vAlign w:val="center"/>
            <w:hideMark/>
          </w:tcPr>
          <w:p w14:paraId="388DCB15" w14:textId="77777777" w:rsidR="00904F82" w:rsidRPr="008C6007" w:rsidRDefault="00904F82"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Cấp 1</w:t>
            </w:r>
          </w:p>
        </w:tc>
        <w:tc>
          <w:tcPr>
            <w:tcW w:w="527" w:type="pct"/>
            <w:tcBorders>
              <w:top w:val="nil"/>
              <w:left w:val="nil"/>
              <w:bottom w:val="single" w:sz="4" w:space="0" w:color="auto"/>
              <w:right w:val="single" w:sz="4" w:space="0" w:color="auto"/>
            </w:tcBorders>
            <w:shd w:val="clear" w:color="auto" w:fill="auto"/>
            <w:vAlign w:val="center"/>
            <w:hideMark/>
          </w:tcPr>
          <w:p w14:paraId="32B4A9CA" w14:textId="77777777" w:rsidR="00904F82" w:rsidRPr="008C6007" w:rsidRDefault="00904F82"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Cấp 2</w:t>
            </w:r>
          </w:p>
        </w:tc>
        <w:tc>
          <w:tcPr>
            <w:tcW w:w="603" w:type="pct"/>
            <w:tcBorders>
              <w:top w:val="nil"/>
              <w:left w:val="nil"/>
              <w:bottom w:val="single" w:sz="4" w:space="0" w:color="auto"/>
              <w:right w:val="single" w:sz="4" w:space="0" w:color="auto"/>
            </w:tcBorders>
            <w:shd w:val="clear" w:color="auto" w:fill="auto"/>
            <w:vAlign w:val="center"/>
            <w:hideMark/>
          </w:tcPr>
          <w:p w14:paraId="57E276F5" w14:textId="77777777" w:rsidR="00904F82" w:rsidRPr="008C6007" w:rsidRDefault="00904F82"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Cấp 3</w:t>
            </w:r>
          </w:p>
        </w:tc>
        <w:tc>
          <w:tcPr>
            <w:tcW w:w="484" w:type="pct"/>
            <w:tcBorders>
              <w:top w:val="nil"/>
              <w:left w:val="nil"/>
              <w:bottom w:val="single" w:sz="4" w:space="0" w:color="auto"/>
              <w:right w:val="single" w:sz="4" w:space="0" w:color="auto"/>
            </w:tcBorders>
            <w:shd w:val="clear" w:color="auto" w:fill="auto"/>
            <w:vAlign w:val="center"/>
            <w:hideMark/>
          </w:tcPr>
          <w:p w14:paraId="25FA8745" w14:textId="77777777" w:rsidR="00904F82" w:rsidRPr="008C6007" w:rsidRDefault="00904F82"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Cấp 4</w:t>
            </w:r>
          </w:p>
        </w:tc>
      </w:tr>
      <w:tr w:rsidR="00632B9B" w:rsidRPr="008C6007" w14:paraId="12651722"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41DE4D2" w14:textId="77777777" w:rsidR="00632B9B" w:rsidRPr="008C6007" w:rsidRDefault="00632B9B"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1</w:t>
            </w:r>
          </w:p>
        </w:tc>
        <w:tc>
          <w:tcPr>
            <w:tcW w:w="1275" w:type="pct"/>
            <w:tcBorders>
              <w:top w:val="nil"/>
              <w:left w:val="nil"/>
              <w:bottom w:val="single" w:sz="4" w:space="0" w:color="auto"/>
              <w:right w:val="single" w:sz="4" w:space="0" w:color="auto"/>
            </w:tcBorders>
            <w:shd w:val="clear" w:color="auto" w:fill="auto"/>
            <w:vAlign w:val="center"/>
            <w:hideMark/>
          </w:tcPr>
          <w:p w14:paraId="69E047EB" w14:textId="77777777" w:rsidR="00632B9B" w:rsidRPr="008C6007" w:rsidRDefault="00632B9B" w:rsidP="00632B9B">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Gia Nghĩa</w:t>
            </w:r>
          </w:p>
        </w:tc>
        <w:tc>
          <w:tcPr>
            <w:tcW w:w="1130" w:type="pct"/>
            <w:tcBorders>
              <w:top w:val="nil"/>
              <w:left w:val="nil"/>
              <w:bottom w:val="single" w:sz="4" w:space="0" w:color="auto"/>
              <w:right w:val="single" w:sz="4" w:space="0" w:color="auto"/>
            </w:tcBorders>
            <w:shd w:val="clear" w:color="auto" w:fill="auto"/>
            <w:vAlign w:val="center"/>
            <w:hideMark/>
          </w:tcPr>
          <w:p w14:paraId="5C33F755" w14:textId="77777777" w:rsidR="00632B9B" w:rsidRPr="008C6007" w:rsidRDefault="00632B9B" w:rsidP="00632B9B">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22.047</w:t>
            </w:r>
          </w:p>
        </w:tc>
        <w:tc>
          <w:tcPr>
            <w:tcW w:w="678" w:type="pct"/>
            <w:tcBorders>
              <w:top w:val="nil"/>
              <w:left w:val="nil"/>
              <w:bottom w:val="single" w:sz="4" w:space="0" w:color="auto"/>
              <w:right w:val="single" w:sz="4" w:space="0" w:color="auto"/>
            </w:tcBorders>
            <w:shd w:val="clear" w:color="auto" w:fill="auto"/>
            <w:vAlign w:val="center"/>
            <w:hideMark/>
          </w:tcPr>
          <w:p w14:paraId="50A46679" w14:textId="43F0223D" w:rsidR="00632B9B" w:rsidRPr="00A348E1" w:rsidRDefault="00A348E1" w:rsidP="00632B9B">
            <w:pPr>
              <w:widowControl/>
              <w:jc w:val="center"/>
              <w:rPr>
                <w:rFonts w:ascii="Times New Roman" w:eastAsia="Times New Roman" w:hAnsi="Times New Roman" w:cs="Times New Roman"/>
                <w:lang w:bidi="ar-SA"/>
              </w:rPr>
            </w:pPr>
            <w:r>
              <w:rPr>
                <w:rFonts w:ascii="Times New Roman" w:eastAsia="Times New Roman" w:hAnsi="Times New Roman" w:cs="Times New Roman"/>
                <w:lang w:val="en-US" w:bidi="ar-SA"/>
              </w:rPr>
              <w:t>2</w:t>
            </w:r>
            <w:r w:rsidR="00EA736A">
              <w:rPr>
                <w:rFonts w:ascii="Times New Roman" w:eastAsia="Times New Roman" w:hAnsi="Times New Roman" w:cs="Times New Roman"/>
                <w:lang w:val="en-US" w:bidi="ar-SA"/>
              </w:rPr>
              <w:t>20</w:t>
            </w:r>
          </w:p>
        </w:tc>
        <w:tc>
          <w:tcPr>
            <w:tcW w:w="527" w:type="pct"/>
            <w:tcBorders>
              <w:top w:val="nil"/>
              <w:left w:val="nil"/>
              <w:bottom w:val="single" w:sz="4" w:space="0" w:color="auto"/>
              <w:right w:val="single" w:sz="4" w:space="0" w:color="auto"/>
            </w:tcBorders>
            <w:shd w:val="clear" w:color="auto" w:fill="auto"/>
            <w:vAlign w:val="center"/>
            <w:hideMark/>
          </w:tcPr>
          <w:p w14:paraId="4DFC0DB1" w14:textId="7D1C501B" w:rsidR="00632B9B" w:rsidRPr="00A348E1" w:rsidRDefault="00A348E1" w:rsidP="00632B9B">
            <w:pPr>
              <w:widowControl/>
              <w:jc w:val="center"/>
              <w:rPr>
                <w:rFonts w:ascii="Times New Roman" w:eastAsia="Times New Roman" w:hAnsi="Times New Roman" w:cs="Times New Roman"/>
                <w:lang w:bidi="ar-SA"/>
              </w:rPr>
            </w:pPr>
            <w:r w:rsidRPr="00A348E1">
              <w:rPr>
                <w:rFonts w:ascii="Times New Roman" w:eastAsia="Times New Roman" w:hAnsi="Times New Roman" w:cs="Times New Roman"/>
                <w:lang w:val="en-US" w:bidi="ar-SA"/>
              </w:rPr>
              <w:t>50</w:t>
            </w:r>
          </w:p>
        </w:tc>
        <w:tc>
          <w:tcPr>
            <w:tcW w:w="603" w:type="pct"/>
            <w:tcBorders>
              <w:top w:val="nil"/>
              <w:left w:val="nil"/>
              <w:bottom w:val="single" w:sz="4" w:space="0" w:color="auto"/>
              <w:right w:val="single" w:sz="4" w:space="0" w:color="auto"/>
            </w:tcBorders>
            <w:shd w:val="clear" w:color="auto" w:fill="auto"/>
            <w:vAlign w:val="center"/>
            <w:hideMark/>
          </w:tcPr>
          <w:p w14:paraId="59A6220E" w14:textId="77777777" w:rsidR="00632B9B" w:rsidRPr="008C6007" w:rsidRDefault="00632B9B"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55755C5C" w14:textId="77777777" w:rsidR="00632B9B" w:rsidRPr="008C6007" w:rsidRDefault="00632B9B"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r>
      <w:tr w:rsidR="00276293" w:rsidRPr="008C6007" w14:paraId="2DDF2656"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B35216F"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2</w:t>
            </w:r>
          </w:p>
        </w:tc>
        <w:tc>
          <w:tcPr>
            <w:tcW w:w="1275" w:type="pct"/>
            <w:tcBorders>
              <w:top w:val="nil"/>
              <w:left w:val="nil"/>
              <w:bottom w:val="single" w:sz="4" w:space="0" w:color="auto"/>
              <w:right w:val="single" w:sz="4" w:space="0" w:color="auto"/>
            </w:tcBorders>
            <w:shd w:val="clear" w:color="auto" w:fill="auto"/>
            <w:vAlign w:val="center"/>
            <w:hideMark/>
          </w:tcPr>
          <w:p w14:paraId="50506E00" w14:textId="77777777" w:rsidR="00276293" w:rsidRPr="008C6007" w:rsidRDefault="00276293" w:rsidP="00276293">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Đắk G'long</w:t>
            </w:r>
          </w:p>
        </w:tc>
        <w:tc>
          <w:tcPr>
            <w:tcW w:w="1130" w:type="pct"/>
            <w:tcBorders>
              <w:top w:val="nil"/>
              <w:left w:val="nil"/>
              <w:bottom w:val="single" w:sz="4" w:space="0" w:color="auto"/>
              <w:right w:val="single" w:sz="4" w:space="0" w:color="auto"/>
            </w:tcBorders>
            <w:shd w:val="clear" w:color="auto" w:fill="auto"/>
            <w:vAlign w:val="center"/>
            <w:hideMark/>
          </w:tcPr>
          <w:p w14:paraId="3898C533" w14:textId="77777777" w:rsidR="00276293" w:rsidRPr="008C6007" w:rsidRDefault="00276293" w:rsidP="00276293">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71.500</w:t>
            </w:r>
          </w:p>
        </w:tc>
        <w:tc>
          <w:tcPr>
            <w:tcW w:w="678" w:type="pct"/>
            <w:tcBorders>
              <w:top w:val="nil"/>
              <w:left w:val="nil"/>
              <w:bottom w:val="single" w:sz="4" w:space="0" w:color="auto"/>
              <w:right w:val="single" w:sz="4" w:space="0" w:color="auto"/>
            </w:tcBorders>
            <w:shd w:val="clear" w:color="auto" w:fill="auto"/>
            <w:vAlign w:val="center"/>
            <w:hideMark/>
          </w:tcPr>
          <w:p w14:paraId="57D20F24" w14:textId="5EF118CB" w:rsidR="00276293" w:rsidRPr="008C6007" w:rsidRDefault="002E2F92" w:rsidP="00276293">
            <w:pPr>
              <w:widowControl/>
              <w:jc w:val="center"/>
              <w:rPr>
                <w:rFonts w:ascii="Times New Roman" w:eastAsia="Times New Roman" w:hAnsi="Times New Roman" w:cs="Times New Roman"/>
                <w:bCs/>
                <w:lang w:bidi="ar-SA"/>
              </w:rPr>
            </w:pPr>
            <w:r w:rsidRPr="008C6007">
              <w:rPr>
                <w:rFonts w:ascii="Times New Roman" w:eastAsia="Times New Roman" w:hAnsi="Times New Roman" w:cs="Times New Roman"/>
                <w:bCs/>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309BBB36"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6169C601"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1DE07D4"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r>
      <w:tr w:rsidR="002249FB" w:rsidRPr="008C6007" w14:paraId="2BCF6E66" w14:textId="77777777" w:rsidTr="00A348E1">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4CE6E4F" w14:textId="77777777" w:rsidR="002249FB" w:rsidRPr="008C6007" w:rsidRDefault="002249FB" w:rsidP="002249F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3</w:t>
            </w:r>
          </w:p>
        </w:tc>
        <w:tc>
          <w:tcPr>
            <w:tcW w:w="1275" w:type="pct"/>
            <w:tcBorders>
              <w:top w:val="nil"/>
              <w:left w:val="nil"/>
              <w:bottom w:val="single" w:sz="4" w:space="0" w:color="auto"/>
              <w:right w:val="single" w:sz="4" w:space="0" w:color="auto"/>
            </w:tcBorders>
            <w:shd w:val="clear" w:color="auto" w:fill="auto"/>
            <w:vAlign w:val="center"/>
            <w:hideMark/>
          </w:tcPr>
          <w:p w14:paraId="5E6AA7F6" w14:textId="77777777" w:rsidR="002249FB" w:rsidRPr="008C6007" w:rsidRDefault="002249FB" w:rsidP="002249FB">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Cư Jút</w:t>
            </w:r>
          </w:p>
        </w:tc>
        <w:tc>
          <w:tcPr>
            <w:tcW w:w="1130" w:type="pct"/>
            <w:tcBorders>
              <w:top w:val="nil"/>
              <w:left w:val="nil"/>
              <w:bottom w:val="single" w:sz="4" w:space="0" w:color="auto"/>
              <w:right w:val="single" w:sz="4" w:space="0" w:color="auto"/>
            </w:tcBorders>
            <w:shd w:val="clear" w:color="auto" w:fill="auto"/>
            <w:vAlign w:val="center"/>
            <w:hideMark/>
          </w:tcPr>
          <w:p w14:paraId="3CBA6B59" w14:textId="77777777" w:rsidR="002249FB" w:rsidRPr="008C6007" w:rsidRDefault="002249FB" w:rsidP="002249FB">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lang w:bidi="ar-SA"/>
              </w:rPr>
              <w:t>29.226</w:t>
            </w:r>
          </w:p>
        </w:tc>
        <w:tc>
          <w:tcPr>
            <w:tcW w:w="678" w:type="pct"/>
            <w:tcBorders>
              <w:top w:val="nil"/>
              <w:left w:val="nil"/>
              <w:bottom w:val="single" w:sz="4" w:space="0" w:color="auto"/>
              <w:right w:val="single" w:sz="4" w:space="0" w:color="auto"/>
            </w:tcBorders>
            <w:shd w:val="clear" w:color="auto" w:fill="auto"/>
            <w:vAlign w:val="center"/>
          </w:tcPr>
          <w:p w14:paraId="56B50D26" w14:textId="5598C49F" w:rsidR="002249FB" w:rsidRPr="00A348E1" w:rsidRDefault="00EA736A" w:rsidP="002249FB">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50</w:t>
            </w:r>
          </w:p>
        </w:tc>
        <w:tc>
          <w:tcPr>
            <w:tcW w:w="527" w:type="pct"/>
            <w:tcBorders>
              <w:top w:val="nil"/>
              <w:left w:val="nil"/>
              <w:bottom w:val="single" w:sz="4" w:space="0" w:color="auto"/>
              <w:right w:val="single" w:sz="4" w:space="0" w:color="auto"/>
            </w:tcBorders>
            <w:shd w:val="clear" w:color="auto" w:fill="auto"/>
            <w:vAlign w:val="center"/>
          </w:tcPr>
          <w:p w14:paraId="7AC64025" w14:textId="6F68AED8" w:rsidR="002249FB" w:rsidRPr="008C6007" w:rsidRDefault="002249FB" w:rsidP="002249FB">
            <w:pPr>
              <w:widowControl/>
              <w:jc w:val="center"/>
              <w:rPr>
                <w:rFonts w:ascii="Times New Roman" w:eastAsia="Times New Roman" w:hAnsi="Times New Roman" w:cs="Times New Roman"/>
                <w:lang w:bidi="ar-SA"/>
              </w:rPr>
            </w:pPr>
          </w:p>
        </w:tc>
        <w:tc>
          <w:tcPr>
            <w:tcW w:w="603" w:type="pct"/>
            <w:tcBorders>
              <w:top w:val="nil"/>
              <w:left w:val="nil"/>
              <w:bottom w:val="single" w:sz="4" w:space="0" w:color="auto"/>
              <w:right w:val="single" w:sz="4" w:space="0" w:color="auto"/>
            </w:tcBorders>
            <w:shd w:val="clear" w:color="auto" w:fill="auto"/>
            <w:vAlign w:val="center"/>
            <w:hideMark/>
          </w:tcPr>
          <w:p w14:paraId="2297C760" w14:textId="77777777" w:rsidR="002249FB" w:rsidRPr="008C6007" w:rsidRDefault="002249FB" w:rsidP="002249F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3C87223" w14:textId="77777777" w:rsidR="002249FB" w:rsidRPr="008C6007" w:rsidRDefault="002249FB" w:rsidP="002249F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r>
      <w:tr w:rsidR="002249FB" w:rsidRPr="008C6007" w14:paraId="0D74381E" w14:textId="77777777" w:rsidTr="00A348E1">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FCB160C" w14:textId="77777777" w:rsidR="002249FB" w:rsidRPr="008C6007" w:rsidRDefault="002249FB" w:rsidP="002249F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4</w:t>
            </w:r>
          </w:p>
        </w:tc>
        <w:tc>
          <w:tcPr>
            <w:tcW w:w="1275" w:type="pct"/>
            <w:tcBorders>
              <w:top w:val="nil"/>
              <w:left w:val="nil"/>
              <w:bottom w:val="single" w:sz="4" w:space="0" w:color="auto"/>
              <w:right w:val="single" w:sz="4" w:space="0" w:color="auto"/>
            </w:tcBorders>
            <w:shd w:val="clear" w:color="auto" w:fill="auto"/>
            <w:vAlign w:val="center"/>
            <w:hideMark/>
          </w:tcPr>
          <w:p w14:paraId="3D199FC7" w14:textId="77777777" w:rsidR="002249FB" w:rsidRPr="008C6007" w:rsidRDefault="002249FB" w:rsidP="002249FB">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Đắk Mil</w:t>
            </w:r>
          </w:p>
        </w:tc>
        <w:tc>
          <w:tcPr>
            <w:tcW w:w="1130" w:type="pct"/>
            <w:tcBorders>
              <w:top w:val="nil"/>
              <w:left w:val="nil"/>
              <w:bottom w:val="single" w:sz="4" w:space="0" w:color="auto"/>
              <w:right w:val="single" w:sz="4" w:space="0" w:color="auto"/>
            </w:tcBorders>
            <w:shd w:val="clear" w:color="auto" w:fill="auto"/>
            <w:vAlign w:val="center"/>
            <w:hideMark/>
          </w:tcPr>
          <w:p w14:paraId="1B1371D5" w14:textId="77777777" w:rsidR="002249FB" w:rsidRPr="008C6007" w:rsidRDefault="002249FB" w:rsidP="002249FB">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43.031</w:t>
            </w:r>
          </w:p>
        </w:tc>
        <w:tc>
          <w:tcPr>
            <w:tcW w:w="678" w:type="pct"/>
            <w:tcBorders>
              <w:top w:val="nil"/>
              <w:left w:val="nil"/>
              <w:bottom w:val="single" w:sz="4" w:space="0" w:color="auto"/>
              <w:right w:val="single" w:sz="4" w:space="0" w:color="auto"/>
            </w:tcBorders>
            <w:shd w:val="clear" w:color="auto" w:fill="auto"/>
            <w:vAlign w:val="center"/>
          </w:tcPr>
          <w:p w14:paraId="5402B85E" w14:textId="625D2FDD" w:rsidR="002249FB" w:rsidRPr="008C6007" w:rsidRDefault="00A348E1" w:rsidP="002249FB">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1.000</w:t>
            </w:r>
          </w:p>
        </w:tc>
        <w:tc>
          <w:tcPr>
            <w:tcW w:w="527" w:type="pct"/>
            <w:tcBorders>
              <w:top w:val="nil"/>
              <w:left w:val="nil"/>
              <w:bottom w:val="single" w:sz="4" w:space="0" w:color="auto"/>
              <w:right w:val="single" w:sz="4" w:space="0" w:color="auto"/>
            </w:tcBorders>
            <w:shd w:val="clear" w:color="auto" w:fill="auto"/>
            <w:vAlign w:val="center"/>
          </w:tcPr>
          <w:p w14:paraId="0767CCA3" w14:textId="3E530CC9" w:rsidR="002249FB" w:rsidRPr="00A348E1" w:rsidRDefault="00A348E1" w:rsidP="002249FB">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4</w:t>
            </w:r>
            <w:r w:rsidR="00EA736A">
              <w:rPr>
                <w:rFonts w:ascii="Times New Roman" w:eastAsia="Times New Roman" w:hAnsi="Times New Roman" w:cs="Times New Roman"/>
                <w:lang w:val="en-US" w:bidi="ar-SA"/>
              </w:rPr>
              <w:t>00</w:t>
            </w:r>
          </w:p>
        </w:tc>
        <w:tc>
          <w:tcPr>
            <w:tcW w:w="603" w:type="pct"/>
            <w:tcBorders>
              <w:top w:val="nil"/>
              <w:left w:val="nil"/>
              <w:bottom w:val="single" w:sz="4" w:space="0" w:color="auto"/>
              <w:right w:val="single" w:sz="4" w:space="0" w:color="auto"/>
            </w:tcBorders>
            <w:shd w:val="clear" w:color="auto" w:fill="auto"/>
            <w:vAlign w:val="center"/>
            <w:hideMark/>
          </w:tcPr>
          <w:p w14:paraId="34223E91" w14:textId="77777777" w:rsidR="002249FB" w:rsidRPr="008C6007" w:rsidRDefault="002249FB" w:rsidP="002249F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20C700BE" w14:textId="77777777" w:rsidR="002249FB" w:rsidRPr="008C6007" w:rsidRDefault="002249FB" w:rsidP="002249F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r>
      <w:tr w:rsidR="002249FB" w:rsidRPr="008C6007" w14:paraId="2265E397" w14:textId="77777777" w:rsidTr="00A348E1">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E998820" w14:textId="77777777" w:rsidR="002249FB" w:rsidRPr="008C6007" w:rsidRDefault="002249FB" w:rsidP="002249F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5</w:t>
            </w:r>
          </w:p>
        </w:tc>
        <w:tc>
          <w:tcPr>
            <w:tcW w:w="1275" w:type="pct"/>
            <w:tcBorders>
              <w:top w:val="nil"/>
              <w:left w:val="nil"/>
              <w:bottom w:val="single" w:sz="4" w:space="0" w:color="auto"/>
              <w:right w:val="single" w:sz="4" w:space="0" w:color="auto"/>
            </w:tcBorders>
            <w:shd w:val="clear" w:color="auto" w:fill="auto"/>
            <w:vAlign w:val="center"/>
            <w:hideMark/>
          </w:tcPr>
          <w:p w14:paraId="23081A6E" w14:textId="77777777" w:rsidR="002249FB" w:rsidRPr="008C6007" w:rsidRDefault="002249FB" w:rsidP="002249FB">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Krông Nô</w:t>
            </w:r>
          </w:p>
        </w:tc>
        <w:tc>
          <w:tcPr>
            <w:tcW w:w="1130" w:type="pct"/>
            <w:tcBorders>
              <w:top w:val="nil"/>
              <w:left w:val="nil"/>
              <w:bottom w:val="single" w:sz="4" w:space="0" w:color="auto"/>
              <w:right w:val="single" w:sz="4" w:space="0" w:color="auto"/>
            </w:tcBorders>
            <w:shd w:val="clear" w:color="auto" w:fill="auto"/>
            <w:vAlign w:val="center"/>
            <w:hideMark/>
          </w:tcPr>
          <w:p w14:paraId="08EAA988" w14:textId="77777777" w:rsidR="002249FB" w:rsidRPr="008C6007" w:rsidRDefault="002249FB" w:rsidP="002249FB">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53.495</w:t>
            </w:r>
          </w:p>
        </w:tc>
        <w:tc>
          <w:tcPr>
            <w:tcW w:w="678" w:type="pct"/>
            <w:tcBorders>
              <w:top w:val="nil"/>
              <w:left w:val="nil"/>
              <w:bottom w:val="single" w:sz="4" w:space="0" w:color="auto"/>
              <w:right w:val="single" w:sz="4" w:space="0" w:color="auto"/>
            </w:tcBorders>
            <w:shd w:val="clear" w:color="auto" w:fill="auto"/>
            <w:vAlign w:val="center"/>
          </w:tcPr>
          <w:p w14:paraId="2D768965" w14:textId="04D50877" w:rsidR="002249FB" w:rsidRPr="008C6007" w:rsidRDefault="00A348E1" w:rsidP="002249FB">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4.000</w:t>
            </w:r>
          </w:p>
        </w:tc>
        <w:tc>
          <w:tcPr>
            <w:tcW w:w="527" w:type="pct"/>
            <w:tcBorders>
              <w:top w:val="nil"/>
              <w:left w:val="nil"/>
              <w:bottom w:val="single" w:sz="4" w:space="0" w:color="auto"/>
              <w:right w:val="single" w:sz="4" w:space="0" w:color="auto"/>
            </w:tcBorders>
            <w:shd w:val="clear" w:color="auto" w:fill="auto"/>
            <w:vAlign w:val="center"/>
          </w:tcPr>
          <w:p w14:paraId="3781AA01" w14:textId="39F874FD" w:rsidR="002249FB" w:rsidRPr="00A348E1" w:rsidRDefault="00A348E1" w:rsidP="002249FB">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7</w:t>
            </w:r>
            <w:r w:rsidR="00EA736A">
              <w:rPr>
                <w:rFonts w:ascii="Times New Roman" w:eastAsia="Times New Roman" w:hAnsi="Times New Roman" w:cs="Times New Roman"/>
                <w:lang w:val="en-US" w:bidi="ar-SA"/>
              </w:rPr>
              <w:t>00</w:t>
            </w:r>
          </w:p>
        </w:tc>
        <w:tc>
          <w:tcPr>
            <w:tcW w:w="603" w:type="pct"/>
            <w:tcBorders>
              <w:top w:val="nil"/>
              <w:left w:val="nil"/>
              <w:bottom w:val="single" w:sz="4" w:space="0" w:color="auto"/>
              <w:right w:val="single" w:sz="4" w:space="0" w:color="auto"/>
            </w:tcBorders>
            <w:shd w:val="clear" w:color="auto" w:fill="auto"/>
            <w:vAlign w:val="center"/>
            <w:hideMark/>
          </w:tcPr>
          <w:p w14:paraId="0463B8B1" w14:textId="77777777" w:rsidR="002249FB" w:rsidRPr="008C6007" w:rsidRDefault="002249FB" w:rsidP="002249F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00B106FE" w14:textId="77777777" w:rsidR="002249FB" w:rsidRPr="008C6007" w:rsidRDefault="002249FB" w:rsidP="002249F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r>
      <w:tr w:rsidR="00276293" w:rsidRPr="008C6007" w14:paraId="0F568CD9" w14:textId="77777777" w:rsidTr="00A348E1">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9D8DCDE"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6</w:t>
            </w:r>
          </w:p>
        </w:tc>
        <w:tc>
          <w:tcPr>
            <w:tcW w:w="1275" w:type="pct"/>
            <w:tcBorders>
              <w:top w:val="nil"/>
              <w:left w:val="nil"/>
              <w:bottom w:val="single" w:sz="4" w:space="0" w:color="auto"/>
              <w:right w:val="single" w:sz="4" w:space="0" w:color="auto"/>
            </w:tcBorders>
            <w:shd w:val="clear" w:color="auto" w:fill="auto"/>
            <w:vAlign w:val="center"/>
            <w:hideMark/>
          </w:tcPr>
          <w:p w14:paraId="4F9DFACA" w14:textId="77777777" w:rsidR="00276293" w:rsidRPr="008C6007" w:rsidRDefault="00276293" w:rsidP="00276293">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Đắk Song</w:t>
            </w:r>
          </w:p>
        </w:tc>
        <w:tc>
          <w:tcPr>
            <w:tcW w:w="1130" w:type="pct"/>
            <w:tcBorders>
              <w:top w:val="nil"/>
              <w:left w:val="nil"/>
              <w:bottom w:val="single" w:sz="4" w:space="0" w:color="auto"/>
              <w:right w:val="single" w:sz="4" w:space="0" w:color="auto"/>
            </w:tcBorders>
            <w:shd w:val="clear" w:color="auto" w:fill="auto"/>
            <w:vAlign w:val="center"/>
            <w:hideMark/>
          </w:tcPr>
          <w:p w14:paraId="7AAAFA23" w14:textId="77777777" w:rsidR="00276293" w:rsidRPr="008C6007" w:rsidRDefault="00276293" w:rsidP="00276293">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58.421</w:t>
            </w:r>
          </w:p>
        </w:tc>
        <w:tc>
          <w:tcPr>
            <w:tcW w:w="678" w:type="pct"/>
            <w:tcBorders>
              <w:top w:val="nil"/>
              <w:left w:val="nil"/>
              <w:bottom w:val="single" w:sz="4" w:space="0" w:color="auto"/>
              <w:right w:val="single" w:sz="4" w:space="0" w:color="auto"/>
            </w:tcBorders>
            <w:shd w:val="clear" w:color="auto" w:fill="auto"/>
            <w:vAlign w:val="center"/>
          </w:tcPr>
          <w:p w14:paraId="0C4AF9FE" w14:textId="40B6735C" w:rsidR="00276293" w:rsidRPr="00A348E1" w:rsidRDefault="00EA736A" w:rsidP="00276293">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30</w:t>
            </w:r>
          </w:p>
        </w:tc>
        <w:tc>
          <w:tcPr>
            <w:tcW w:w="527" w:type="pct"/>
            <w:tcBorders>
              <w:top w:val="nil"/>
              <w:left w:val="nil"/>
              <w:bottom w:val="single" w:sz="4" w:space="0" w:color="auto"/>
              <w:right w:val="single" w:sz="4" w:space="0" w:color="auto"/>
            </w:tcBorders>
            <w:shd w:val="clear" w:color="auto" w:fill="auto"/>
            <w:vAlign w:val="center"/>
          </w:tcPr>
          <w:p w14:paraId="336540B1" w14:textId="233410FE" w:rsidR="00276293" w:rsidRPr="008C6007" w:rsidRDefault="00276293" w:rsidP="00276293">
            <w:pPr>
              <w:widowControl/>
              <w:jc w:val="center"/>
              <w:rPr>
                <w:rFonts w:ascii="Times New Roman" w:eastAsia="Times New Roman" w:hAnsi="Times New Roman" w:cs="Times New Roman"/>
                <w:lang w:bidi="ar-SA"/>
              </w:rPr>
            </w:pPr>
          </w:p>
        </w:tc>
        <w:tc>
          <w:tcPr>
            <w:tcW w:w="603" w:type="pct"/>
            <w:tcBorders>
              <w:top w:val="nil"/>
              <w:left w:val="nil"/>
              <w:bottom w:val="single" w:sz="4" w:space="0" w:color="auto"/>
              <w:right w:val="single" w:sz="4" w:space="0" w:color="auto"/>
            </w:tcBorders>
            <w:shd w:val="clear" w:color="auto" w:fill="auto"/>
            <w:vAlign w:val="center"/>
            <w:hideMark/>
          </w:tcPr>
          <w:p w14:paraId="4E6FA1B6"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2B9BB409"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r>
      <w:tr w:rsidR="00276293" w:rsidRPr="008C6007" w14:paraId="0976EB2E" w14:textId="77777777" w:rsidTr="00A348E1">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6661091"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lastRenderedPageBreak/>
              <w:t>7</w:t>
            </w:r>
          </w:p>
        </w:tc>
        <w:tc>
          <w:tcPr>
            <w:tcW w:w="1275" w:type="pct"/>
            <w:tcBorders>
              <w:top w:val="nil"/>
              <w:left w:val="nil"/>
              <w:bottom w:val="single" w:sz="4" w:space="0" w:color="auto"/>
              <w:right w:val="single" w:sz="4" w:space="0" w:color="auto"/>
            </w:tcBorders>
            <w:shd w:val="clear" w:color="auto" w:fill="auto"/>
            <w:vAlign w:val="center"/>
            <w:hideMark/>
          </w:tcPr>
          <w:p w14:paraId="149632D7" w14:textId="77777777" w:rsidR="00276293" w:rsidRPr="008C6007" w:rsidRDefault="00276293" w:rsidP="00276293">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Đắk R'lấp</w:t>
            </w:r>
          </w:p>
        </w:tc>
        <w:tc>
          <w:tcPr>
            <w:tcW w:w="1130" w:type="pct"/>
            <w:tcBorders>
              <w:top w:val="nil"/>
              <w:left w:val="nil"/>
              <w:bottom w:val="single" w:sz="4" w:space="0" w:color="auto"/>
              <w:right w:val="single" w:sz="4" w:space="0" w:color="auto"/>
            </w:tcBorders>
            <w:shd w:val="clear" w:color="auto" w:fill="auto"/>
            <w:vAlign w:val="center"/>
            <w:hideMark/>
          </w:tcPr>
          <w:p w14:paraId="6129235E" w14:textId="77777777" w:rsidR="00276293" w:rsidRPr="008C6007" w:rsidRDefault="00276293" w:rsidP="00276293">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42.443</w:t>
            </w:r>
          </w:p>
        </w:tc>
        <w:tc>
          <w:tcPr>
            <w:tcW w:w="678" w:type="pct"/>
            <w:tcBorders>
              <w:top w:val="nil"/>
              <w:left w:val="nil"/>
              <w:bottom w:val="single" w:sz="4" w:space="0" w:color="auto"/>
              <w:right w:val="single" w:sz="4" w:space="0" w:color="auto"/>
            </w:tcBorders>
            <w:shd w:val="clear" w:color="auto" w:fill="auto"/>
            <w:vAlign w:val="center"/>
          </w:tcPr>
          <w:p w14:paraId="023EAF02" w14:textId="0F5EF42C" w:rsidR="00276293" w:rsidRPr="00A348E1" w:rsidRDefault="00A348E1" w:rsidP="00276293">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2.000</w:t>
            </w:r>
          </w:p>
        </w:tc>
        <w:tc>
          <w:tcPr>
            <w:tcW w:w="527" w:type="pct"/>
            <w:tcBorders>
              <w:top w:val="nil"/>
              <w:left w:val="nil"/>
              <w:bottom w:val="single" w:sz="4" w:space="0" w:color="auto"/>
              <w:right w:val="single" w:sz="4" w:space="0" w:color="auto"/>
            </w:tcBorders>
            <w:shd w:val="clear" w:color="auto" w:fill="auto"/>
            <w:vAlign w:val="center"/>
          </w:tcPr>
          <w:p w14:paraId="39CC9BBF" w14:textId="7AA72586" w:rsidR="00276293" w:rsidRPr="00A348E1" w:rsidRDefault="00A348E1" w:rsidP="00276293">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7</w:t>
            </w:r>
            <w:r w:rsidR="00327771">
              <w:rPr>
                <w:rFonts w:ascii="Times New Roman" w:eastAsia="Times New Roman" w:hAnsi="Times New Roman" w:cs="Times New Roman"/>
                <w:lang w:val="en-US" w:bidi="ar-SA"/>
              </w:rPr>
              <w:t>00</w:t>
            </w:r>
          </w:p>
        </w:tc>
        <w:tc>
          <w:tcPr>
            <w:tcW w:w="603" w:type="pct"/>
            <w:tcBorders>
              <w:top w:val="nil"/>
              <w:left w:val="nil"/>
              <w:bottom w:val="single" w:sz="4" w:space="0" w:color="auto"/>
              <w:right w:val="single" w:sz="4" w:space="0" w:color="auto"/>
            </w:tcBorders>
            <w:shd w:val="clear" w:color="auto" w:fill="auto"/>
            <w:vAlign w:val="center"/>
            <w:hideMark/>
          </w:tcPr>
          <w:p w14:paraId="797FB4D2"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348C33E"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r>
      <w:tr w:rsidR="00276293" w:rsidRPr="008C6007" w14:paraId="3A75415D" w14:textId="77777777" w:rsidTr="00A348E1">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2290C64"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8</w:t>
            </w:r>
          </w:p>
        </w:tc>
        <w:tc>
          <w:tcPr>
            <w:tcW w:w="1275" w:type="pct"/>
            <w:tcBorders>
              <w:top w:val="nil"/>
              <w:left w:val="nil"/>
              <w:bottom w:val="single" w:sz="4" w:space="0" w:color="auto"/>
              <w:right w:val="single" w:sz="4" w:space="0" w:color="auto"/>
            </w:tcBorders>
            <w:shd w:val="clear" w:color="auto" w:fill="auto"/>
            <w:vAlign w:val="center"/>
            <w:hideMark/>
          </w:tcPr>
          <w:p w14:paraId="6BCD3982" w14:textId="77777777" w:rsidR="00276293" w:rsidRPr="008C6007" w:rsidRDefault="00276293" w:rsidP="00276293">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Tuy Đức</w:t>
            </w:r>
          </w:p>
        </w:tc>
        <w:tc>
          <w:tcPr>
            <w:tcW w:w="1130" w:type="pct"/>
            <w:tcBorders>
              <w:top w:val="nil"/>
              <w:left w:val="nil"/>
              <w:bottom w:val="single" w:sz="4" w:space="0" w:color="auto"/>
              <w:right w:val="single" w:sz="4" w:space="0" w:color="auto"/>
            </w:tcBorders>
            <w:shd w:val="clear" w:color="auto" w:fill="auto"/>
            <w:vAlign w:val="center"/>
            <w:hideMark/>
          </w:tcPr>
          <w:p w14:paraId="3B24209F" w14:textId="77777777" w:rsidR="00276293" w:rsidRPr="008C6007" w:rsidRDefault="00276293" w:rsidP="00276293">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58.122</w:t>
            </w:r>
          </w:p>
        </w:tc>
        <w:tc>
          <w:tcPr>
            <w:tcW w:w="678" w:type="pct"/>
            <w:tcBorders>
              <w:top w:val="nil"/>
              <w:left w:val="nil"/>
              <w:bottom w:val="single" w:sz="4" w:space="0" w:color="auto"/>
              <w:right w:val="single" w:sz="4" w:space="0" w:color="auto"/>
            </w:tcBorders>
            <w:shd w:val="clear" w:color="auto" w:fill="auto"/>
            <w:vAlign w:val="center"/>
          </w:tcPr>
          <w:p w14:paraId="740438EB" w14:textId="1917CEEF" w:rsidR="00276293" w:rsidRPr="00A348E1" w:rsidRDefault="00A348E1" w:rsidP="00276293">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1.000</w:t>
            </w:r>
          </w:p>
        </w:tc>
        <w:tc>
          <w:tcPr>
            <w:tcW w:w="527" w:type="pct"/>
            <w:tcBorders>
              <w:top w:val="nil"/>
              <w:left w:val="nil"/>
              <w:bottom w:val="single" w:sz="4" w:space="0" w:color="auto"/>
              <w:right w:val="single" w:sz="4" w:space="0" w:color="auto"/>
            </w:tcBorders>
            <w:shd w:val="clear" w:color="auto" w:fill="auto"/>
            <w:vAlign w:val="center"/>
          </w:tcPr>
          <w:p w14:paraId="6108824F" w14:textId="6FB3C3D2" w:rsidR="00276293" w:rsidRPr="00A348E1" w:rsidRDefault="00A348E1" w:rsidP="00276293">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3</w:t>
            </w:r>
            <w:r w:rsidR="00EA736A">
              <w:rPr>
                <w:rFonts w:ascii="Times New Roman" w:eastAsia="Times New Roman" w:hAnsi="Times New Roman" w:cs="Times New Roman"/>
                <w:lang w:val="en-US" w:bidi="ar-SA"/>
              </w:rPr>
              <w:t>50</w:t>
            </w:r>
          </w:p>
        </w:tc>
        <w:tc>
          <w:tcPr>
            <w:tcW w:w="603" w:type="pct"/>
            <w:tcBorders>
              <w:top w:val="nil"/>
              <w:left w:val="nil"/>
              <w:bottom w:val="single" w:sz="4" w:space="0" w:color="auto"/>
              <w:right w:val="single" w:sz="4" w:space="0" w:color="auto"/>
            </w:tcBorders>
            <w:shd w:val="clear" w:color="auto" w:fill="auto"/>
            <w:vAlign w:val="center"/>
            <w:hideMark/>
          </w:tcPr>
          <w:p w14:paraId="1E7C031E"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16905763"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w:t>
            </w:r>
          </w:p>
        </w:tc>
      </w:tr>
      <w:tr w:rsidR="00276293" w:rsidRPr="008C6007" w14:paraId="1ED18574" w14:textId="77777777" w:rsidTr="00A348E1">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F5962CE"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 </w:t>
            </w:r>
          </w:p>
        </w:tc>
        <w:tc>
          <w:tcPr>
            <w:tcW w:w="1275" w:type="pct"/>
            <w:tcBorders>
              <w:top w:val="nil"/>
              <w:left w:val="nil"/>
              <w:bottom w:val="single" w:sz="4" w:space="0" w:color="auto"/>
              <w:right w:val="single" w:sz="4" w:space="0" w:color="auto"/>
            </w:tcBorders>
            <w:shd w:val="clear" w:color="auto" w:fill="auto"/>
            <w:vAlign w:val="center"/>
            <w:hideMark/>
          </w:tcPr>
          <w:p w14:paraId="63304064" w14:textId="77777777" w:rsidR="00276293" w:rsidRPr="008C6007" w:rsidRDefault="00276293" w:rsidP="00276293">
            <w:pPr>
              <w:widowControl/>
              <w:jc w:val="both"/>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Tổng</w:t>
            </w:r>
          </w:p>
        </w:tc>
        <w:tc>
          <w:tcPr>
            <w:tcW w:w="1130" w:type="pct"/>
            <w:tcBorders>
              <w:top w:val="nil"/>
              <w:left w:val="nil"/>
              <w:bottom w:val="single" w:sz="4" w:space="0" w:color="auto"/>
              <w:right w:val="single" w:sz="4" w:space="0" w:color="auto"/>
            </w:tcBorders>
            <w:shd w:val="clear" w:color="auto" w:fill="auto"/>
            <w:vAlign w:val="center"/>
            <w:hideMark/>
          </w:tcPr>
          <w:p w14:paraId="4D232813" w14:textId="77777777" w:rsidR="00276293" w:rsidRPr="008C6007" w:rsidRDefault="00276293" w:rsidP="00276293">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bidi="ar-SA"/>
              </w:rPr>
              <w:t>378.286</w:t>
            </w:r>
          </w:p>
        </w:tc>
        <w:tc>
          <w:tcPr>
            <w:tcW w:w="678" w:type="pct"/>
            <w:tcBorders>
              <w:top w:val="nil"/>
              <w:left w:val="nil"/>
              <w:bottom w:val="single" w:sz="4" w:space="0" w:color="auto"/>
              <w:right w:val="single" w:sz="4" w:space="0" w:color="auto"/>
            </w:tcBorders>
            <w:shd w:val="clear" w:color="auto" w:fill="auto"/>
            <w:vAlign w:val="center"/>
          </w:tcPr>
          <w:p w14:paraId="58C54262" w14:textId="1B357A0E" w:rsidR="00276293" w:rsidRPr="008C6007" w:rsidRDefault="00A348E1" w:rsidP="00DD262C">
            <w:pPr>
              <w:widowControl/>
              <w:jc w:val="center"/>
              <w:rPr>
                <w:rFonts w:ascii="Times New Roman" w:eastAsia="Times New Roman" w:hAnsi="Times New Roman" w:cs="Times New Roman"/>
                <w:b/>
                <w:bCs/>
                <w:lang w:val="en-US" w:bidi="ar-SA"/>
              </w:rPr>
            </w:pPr>
            <w:r>
              <w:rPr>
                <w:rFonts w:ascii="Times New Roman" w:eastAsia="Times New Roman" w:hAnsi="Times New Roman" w:cs="Times New Roman"/>
                <w:b/>
                <w:bCs/>
                <w:lang w:val="en-US" w:bidi="ar-SA"/>
              </w:rPr>
              <w:t>8.</w:t>
            </w:r>
            <w:r w:rsidR="00EA736A">
              <w:rPr>
                <w:rFonts w:ascii="Times New Roman" w:eastAsia="Times New Roman" w:hAnsi="Times New Roman" w:cs="Times New Roman"/>
                <w:b/>
                <w:bCs/>
                <w:lang w:val="en-US" w:bidi="ar-SA"/>
              </w:rPr>
              <w:t>300</w:t>
            </w:r>
          </w:p>
        </w:tc>
        <w:tc>
          <w:tcPr>
            <w:tcW w:w="527" w:type="pct"/>
            <w:tcBorders>
              <w:top w:val="nil"/>
              <w:left w:val="nil"/>
              <w:bottom w:val="single" w:sz="4" w:space="0" w:color="auto"/>
              <w:right w:val="single" w:sz="4" w:space="0" w:color="auto"/>
            </w:tcBorders>
            <w:shd w:val="clear" w:color="auto" w:fill="auto"/>
            <w:vAlign w:val="center"/>
          </w:tcPr>
          <w:p w14:paraId="22908F82" w14:textId="1CEE511D" w:rsidR="00276293" w:rsidRPr="00A348E1" w:rsidRDefault="00A348E1" w:rsidP="00A34F3C">
            <w:pPr>
              <w:widowControl/>
              <w:jc w:val="center"/>
              <w:rPr>
                <w:rFonts w:ascii="Times New Roman" w:eastAsia="Times New Roman" w:hAnsi="Times New Roman" w:cs="Times New Roman"/>
                <w:b/>
                <w:bCs/>
                <w:lang w:val="en-US" w:bidi="ar-SA"/>
              </w:rPr>
            </w:pPr>
            <w:r>
              <w:rPr>
                <w:rFonts w:ascii="Times New Roman" w:eastAsia="Times New Roman" w:hAnsi="Times New Roman" w:cs="Times New Roman"/>
                <w:b/>
                <w:bCs/>
                <w:lang w:val="en-US" w:bidi="ar-SA"/>
              </w:rPr>
              <w:t>2.</w:t>
            </w:r>
            <w:r w:rsidR="00327771">
              <w:rPr>
                <w:rFonts w:ascii="Times New Roman" w:eastAsia="Times New Roman" w:hAnsi="Times New Roman" w:cs="Times New Roman"/>
                <w:b/>
                <w:bCs/>
                <w:lang w:val="en-US" w:bidi="ar-SA"/>
              </w:rPr>
              <w:t>2</w:t>
            </w:r>
            <w:r w:rsidR="00EA736A">
              <w:rPr>
                <w:rFonts w:ascii="Times New Roman" w:eastAsia="Times New Roman" w:hAnsi="Times New Roman" w:cs="Times New Roman"/>
                <w:b/>
                <w:bCs/>
                <w:lang w:val="en-US" w:bidi="ar-SA"/>
              </w:rPr>
              <w:t>00</w:t>
            </w:r>
          </w:p>
        </w:tc>
        <w:tc>
          <w:tcPr>
            <w:tcW w:w="603" w:type="pct"/>
            <w:tcBorders>
              <w:top w:val="nil"/>
              <w:left w:val="nil"/>
              <w:bottom w:val="single" w:sz="4" w:space="0" w:color="auto"/>
              <w:right w:val="single" w:sz="4" w:space="0" w:color="auto"/>
            </w:tcBorders>
            <w:shd w:val="clear" w:color="auto" w:fill="auto"/>
            <w:vAlign w:val="center"/>
            <w:hideMark/>
          </w:tcPr>
          <w:p w14:paraId="1EDE22E7" w14:textId="77777777" w:rsidR="00276293" w:rsidRPr="008C6007" w:rsidRDefault="00276293" w:rsidP="00276293">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4AEDC5FE" w14:textId="77777777" w:rsidR="00276293" w:rsidRPr="008C6007" w:rsidRDefault="00276293" w:rsidP="00276293">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val="en-US" w:bidi="ar-SA"/>
              </w:rPr>
              <w:t>-</w:t>
            </w:r>
          </w:p>
        </w:tc>
      </w:tr>
    </w:tbl>
    <w:p w14:paraId="6EE063FC" w14:textId="1FBAA413" w:rsidR="007431EB" w:rsidRPr="00236328" w:rsidRDefault="007431EB" w:rsidP="007431EB">
      <w:pPr>
        <w:jc w:val="right"/>
        <w:rPr>
          <w:rFonts w:ascii="Times New Roman" w:hAnsi="Times New Roman" w:cs="Times New Roman"/>
          <w:i/>
        </w:rPr>
      </w:pPr>
      <w:r w:rsidRPr="00236328">
        <w:rPr>
          <w:rFonts w:ascii="Times New Roman" w:hAnsi="Times New Roman" w:cs="Times New Roman"/>
          <w:i/>
        </w:rPr>
        <w:t>(Nguồn: Niên giám thống kê tỉnh Đắk Nông 202</w:t>
      </w:r>
      <w:r w:rsidR="00A17F18" w:rsidRPr="00A17F18">
        <w:rPr>
          <w:rFonts w:ascii="Times New Roman" w:hAnsi="Times New Roman" w:cs="Times New Roman"/>
          <w:i/>
        </w:rPr>
        <w:t>2</w:t>
      </w:r>
      <w:r w:rsidRPr="00236328">
        <w:rPr>
          <w:rFonts w:ascii="Times New Roman" w:hAnsi="Times New Roman" w:cs="Times New Roman"/>
          <w:i/>
        </w:rPr>
        <w:t>)</w:t>
      </w:r>
    </w:p>
    <w:p w14:paraId="2132CB9C" w14:textId="4C357409" w:rsidR="00F83316" w:rsidRPr="00AB3CFA" w:rsidRDefault="00F83316" w:rsidP="00F83316">
      <w:pPr>
        <w:pStyle w:val="BodyText"/>
        <w:spacing w:after="120"/>
        <w:ind w:firstLine="580"/>
        <w:jc w:val="both"/>
        <w:rPr>
          <w:rFonts w:eastAsia="Courier New"/>
          <w:color w:val="000000"/>
          <w:lang w:val="vi-VN" w:eastAsia="vi-VN" w:bidi="vi-VN"/>
        </w:rPr>
      </w:pPr>
      <w:r w:rsidRPr="00F83316">
        <w:rPr>
          <w:rFonts w:eastAsia="Courier New"/>
          <w:color w:val="000000"/>
          <w:lang w:val="vi-VN" w:eastAsia="vi-VN" w:bidi="vi-VN"/>
        </w:rPr>
        <w:t>Từ kết quả phân tích dữ liệu cháy rừng trên nền GIS trong tuần qua và kết quả phân tích chỉ số mưa chuẩn hóa SPI trong tuần tới đánh giá khả năng xảy ra cháy rừng tự nhiên trong tuần tiếp theo trên địa bàn tỉnh là</w:t>
      </w:r>
      <w:r w:rsidR="00AB3CFA" w:rsidRPr="00AB3CFA">
        <w:rPr>
          <w:rFonts w:eastAsia="Courier New"/>
          <w:color w:val="000000"/>
          <w:lang w:val="vi-VN" w:eastAsia="vi-VN" w:bidi="vi-VN"/>
        </w:rPr>
        <w:t xml:space="preserve"> </w:t>
      </w:r>
      <w:r w:rsidRPr="00F83316">
        <w:rPr>
          <w:rFonts w:eastAsia="Courier New"/>
          <w:color w:val="000000"/>
          <w:lang w:val="vi-VN" w:eastAsia="vi-VN" w:bidi="vi-VN"/>
        </w:rPr>
        <w:t>cao. Cấp rủi ro thiên tai cháy rừng</w:t>
      </w:r>
      <w:r w:rsidRPr="004E1994">
        <w:rPr>
          <w:rFonts w:eastAsia="Courier New"/>
          <w:color w:val="000000"/>
          <w:lang w:val="vi-VN" w:eastAsia="vi-VN" w:bidi="vi-VN"/>
        </w:rPr>
        <w:t xml:space="preserve">: </w:t>
      </w:r>
      <w:r w:rsidRPr="004E1994">
        <w:rPr>
          <w:rFonts w:eastAsia="Courier New"/>
          <w:b/>
          <w:color w:val="000000"/>
          <w:lang w:val="vi-VN" w:eastAsia="vi-VN" w:bidi="vi-VN"/>
        </w:rPr>
        <w:t xml:space="preserve">Cấp </w:t>
      </w:r>
      <w:r w:rsidR="002249FB" w:rsidRPr="00AB3CFA">
        <w:rPr>
          <w:rFonts w:eastAsia="Courier New"/>
          <w:b/>
          <w:color w:val="000000"/>
          <w:lang w:val="vi-VN" w:eastAsia="vi-VN" w:bidi="vi-VN"/>
        </w:rPr>
        <w:t>1</w:t>
      </w:r>
      <w:r w:rsidR="00EB0ACC">
        <w:rPr>
          <w:rFonts w:eastAsia="Courier New"/>
          <w:b/>
          <w:color w:val="000000"/>
          <w:lang w:val="vi-VN" w:eastAsia="vi-VN" w:bidi="vi-VN"/>
        </w:rPr>
        <w:t>÷</w:t>
      </w:r>
      <w:r w:rsidR="00EB0ACC">
        <w:rPr>
          <w:rFonts w:eastAsia="Courier New"/>
          <w:b/>
          <w:color w:val="000000"/>
          <w:lang w:eastAsia="vi-VN" w:bidi="vi-VN"/>
        </w:rPr>
        <w:t>2</w:t>
      </w:r>
      <w:r w:rsidRPr="004E1994">
        <w:rPr>
          <w:rFonts w:eastAsia="Courier New"/>
          <w:color w:val="000000"/>
          <w:lang w:val="vi-VN" w:eastAsia="vi-VN" w:bidi="vi-VN"/>
        </w:rPr>
        <w:t>.</w:t>
      </w:r>
    </w:p>
    <w:p w14:paraId="5680A1DD" w14:textId="47ADBC92" w:rsidR="00A338EC" w:rsidRDefault="00A338EC" w:rsidP="002637D9">
      <w:pPr>
        <w:pStyle w:val="Tablecaption0"/>
        <w:spacing w:before="120"/>
        <w:jc w:val="center"/>
        <w:rPr>
          <w:bCs w:val="0"/>
          <w:color w:val="000000"/>
          <w:lang w:val="vi-VN"/>
        </w:rPr>
      </w:pPr>
      <w:r w:rsidRPr="00236328">
        <w:rPr>
          <w:color w:val="000000"/>
          <w:lang w:val="vi-VN"/>
        </w:rPr>
        <w:t xml:space="preserve">Bảng </w:t>
      </w:r>
      <w:r w:rsidR="00C26DCA" w:rsidRPr="00C26DCA">
        <w:rPr>
          <w:color w:val="000000"/>
          <w:lang w:val="vi-VN"/>
        </w:rPr>
        <w:t>6</w:t>
      </w:r>
      <w:r w:rsidRPr="00236328">
        <w:rPr>
          <w:b w:val="0"/>
          <w:bCs w:val="0"/>
          <w:color w:val="000000"/>
          <w:lang w:val="vi-VN"/>
        </w:rPr>
        <w:t xml:space="preserve">: </w:t>
      </w:r>
      <w:r w:rsidR="007431EB" w:rsidRPr="00236328">
        <w:rPr>
          <w:bCs w:val="0"/>
          <w:color w:val="000000"/>
          <w:lang w:val="vi-VN"/>
        </w:rPr>
        <w:t>Dự báo diện tích rủi ro thiên tai cháy rừng</w:t>
      </w:r>
    </w:p>
    <w:tbl>
      <w:tblPr>
        <w:tblW w:w="9520" w:type="dxa"/>
        <w:tblCellMar>
          <w:left w:w="28" w:type="dxa"/>
          <w:right w:w="28" w:type="dxa"/>
        </w:tblCellMar>
        <w:tblLook w:val="04A0" w:firstRow="1" w:lastRow="0" w:firstColumn="1" w:lastColumn="0" w:noHBand="0" w:noVBand="1"/>
      </w:tblPr>
      <w:tblGrid>
        <w:gridCol w:w="562"/>
        <w:gridCol w:w="2127"/>
        <w:gridCol w:w="1842"/>
        <w:gridCol w:w="993"/>
        <w:gridCol w:w="992"/>
        <w:gridCol w:w="992"/>
        <w:gridCol w:w="992"/>
        <w:gridCol w:w="1020"/>
      </w:tblGrid>
      <w:tr w:rsidR="00682C6D" w:rsidRPr="008C6007" w14:paraId="1D495AA0" w14:textId="77777777" w:rsidTr="00B52578">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91F06" w14:textId="77777777" w:rsidR="00682C6D" w:rsidRPr="008C6007" w:rsidRDefault="00682C6D"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TT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7F441" w14:textId="77777777" w:rsidR="00682C6D" w:rsidRPr="008C6007" w:rsidRDefault="00682C6D"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Huyện, Thành phố</w:t>
            </w:r>
          </w:p>
        </w:tc>
        <w:tc>
          <w:tcPr>
            <w:tcW w:w="1842" w:type="dxa"/>
            <w:vMerge w:val="restart"/>
            <w:tcBorders>
              <w:top w:val="single" w:sz="4" w:space="0" w:color="auto"/>
              <w:left w:val="nil"/>
              <w:right w:val="single" w:sz="4" w:space="0" w:color="auto"/>
            </w:tcBorders>
            <w:shd w:val="clear" w:color="auto" w:fill="auto"/>
            <w:vAlign w:val="center"/>
            <w:hideMark/>
          </w:tcPr>
          <w:p w14:paraId="6C34A23B" w14:textId="77777777" w:rsidR="00682C6D" w:rsidRPr="008C6007" w:rsidRDefault="00682C6D"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bidi="ar-SA"/>
              </w:rPr>
              <w:t>Diện tích đất</w:t>
            </w:r>
          </w:p>
          <w:p w14:paraId="4FE261F7" w14:textId="3A40B17D" w:rsidR="00682C6D" w:rsidRPr="008C6007" w:rsidRDefault="00682C6D" w:rsidP="00632B9B">
            <w:pPr>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bidi="ar-SA"/>
              </w:rPr>
              <w:t>lâm nghiệp (ha)*</w:t>
            </w:r>
          </w:p>
        </w:tc>
        <w:tc>
          <w:tcPr>
            <w:tcW w:w="4989" w:type="dxa"/>
            <w:gridSpan w:val="5"/>
            <w:tcBorders>
              <w:top w:val="single" w:sz="4" w:space="0" w:color="auto"/>
              <w:left w:val="nil"/>
              <w:bottom w:val="single" w:sz="4" w:space="0" w:color="auto"/>
              <w:right w:val="single" w:sz="4" w:space="0" w:color="auto"/>
            </w:tcBorders>
            <w:shd w:val="clear" w:color="auto" w:fill="auto"/>
            <w:vAlign w:val="center"/>
            <w:hideMark/>
          </w:tcPr>
          <w:p w14:paraId="3AD5206A" w14:textId="77777777" w:rsidR="00682C6D" w:rsidRPr="008C6007" w:rsidRDefault="00682C6D"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bidi="ar-SA"/>
              </w:rPr>
              <w:t>Rủi ro thiên tai cháy rừng (ha)</w:t>
            </w:r>
          </w:p>
        </w:tc>
      </w:tr>
      <w:tr w:rsidR="00682C6D" w:rsidRPr="008C6007" w14:paraId="5C9BC511" w14:textId="77777777" w:rsidTr="00682C6D">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22676FB" w14:textId="77777777" w:rsidR="00682C6D" w:rsidRPr="008C6007" w:rsidRDefault="00682C6D" w:rsidP="00632B9B">
            <w:pPr>
              <w:widowControl/>
              <w:rPr>
                <w:rFonts w:ascii="Times New Roman" w:eastAsia="Times New Roman" w:hAnsi="Times New Roman" w:cs="Times New Roman"/>
                <w:b/>
                <w:bCs/>
                <w:lang w:bidi="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8AF4045" w14:textId="77777777" w:rsidR="00682C6D" w:rsidRPr="008C6007" w:rsidRDefault="00682C6D" w:rsidP="00632B9B">
            <w:pPr>
              <w:widowControl/>
              <w:rPr>
                <w:rFonts w:ascii="Times New Roman" w:eastAsia="Times New Roman" w:hAnsi="Times New Roman" w:cs="Times New Roman"/>
                <w:b/>
                <w:bCs/>
                <w:lang w:bidi="ar-SA"/>
              </w:rPr>
            </w:pPr>
          </w:p>
        </w:tc>
        <w:tc>
          <w:tcPr>
            <w:tcW w:w="1842" w:type="dxa"/>
            <w:vMerge/>
            <w:tcBorders>
              <w:left w:val="nil"/>
              <w:bottom w:val="single" w:sz="4" w:space="0" w:color="auto"/>
              <w:right w:val="single" w:sz="4" w:space="0" w:color="auto"/>
            </w:tcBorders>
            <w:shd w:val="clear" w:color="auto" w:fill="auto"/>
            <w:vAlign w:val="center"/>
            <w:hideMark/>
          </w:tcPr>
          <w:p w14:paraId="36415CAD" w14:textId="155EAD8C" w:rsidR="00682C6D" w:rsidRPr="008C6007" w:rsidRDefault="00682C6D" w:rsidP="00632B9B">
            <w:pPr>
              <w:widowControl/>
              <w:jc w:val="center"/>
              <w:rPr>
                <w:rFonts w:ascii="Times New Roman" w:eastAsia="Times New Roman" w:hAnsi="Times New Roman" w:cs="Times New Roman"/>
                <w:b/>
                <w:bCs/>
                <w:lang w:bidi="ar-SA"/>
              </w:rPr>
            </w:pPr>
          </w:p>
        </w:tc>
        <w:tc>
          <w:tcPr>
            <w:tcW w:w="993" w:type="dxa"/>
            <w:tcBorders>
              <w:top w:val="nil"/>
              <w:left w:val="nil"/>
              <w:bottom w:val="single" w:sz="4" w:space="0" w:color="auto"/>
              <w:right w:val="single" w:sz="4" w:space="0" w:color="auto"/>
            </w:tcBorders>
            <w:shd w:val="clear" w:color="auto" w:fill="auto"/>
            <w:vAlign w:val="center"/>
            <w:hideMark/>
          </w:tcPr>
          <w:p w14:paraId="048D28E0" w14:textId="77777777" w:rsidR="00682C6D" w:rsidRPr="008C6007" w:rsidRDefault="00682C6D"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Cấp 1</w:t>
            </w:r>
          </w:p>
        </w:tc>
        <w:tc>
          <w:tcPr>
            <w:tcW w:w="992" w:type="dxa"/>
            <w:tcBorders>
              <w:top w:val="nil"/>
              <w:left w:val="nil"/>
              <w:bottom w:val="single" w:sz="4" w:space="0" w:color="auto"/>
              <w:right w:val="single" w:sz="4" w:space="0" w:color="auto"/>
            </w:tcBorders>
            <w:shd w:val="clear" w:color="auto" w:fill="auto"/>
            <w:vAlign w:val="center"/>
            <w:hideMark/>
          </w:tcPr>
          <w:p w14:paraId="3665CC8D" w14:textId="77777777" w:rsidR="00682C6D" w:rsidRPr="008C6007" w:rsidRDefault="00682C6D"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Cấp 2</w:t>
            </w:r>
          </w:p>
        </w:tc>
        <w:tc>
          <w:tcPr>
            <w:tcW w:w="992" w:type="dxa"/>
            <w:tcBorders>
              <w:top w:val="nil"/>
              <w:left w:val="nil"/>
              <w:bottom w:val="single" w:sz="4" w:space="0" w:color="auto"/>
              <w:right w:val="single" w:sz="4" w:space="0" w:color="auto"/>
            </w:tcBorders>
            <w:shd w:val="clear" w:color="auto" w:fill="auto"/>
            <w:vAlign w:val="center"/>
            <w:hideMark/>
          </w:tcPr>
          <w:p w14:paraId="7A651962" w14:textId="77777777" w:rsidR="00682C6D" w:rsidRPr="008C6007" w:rsidRDefault="00682C6D"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Cấp 3</w:t>
            </w:r>
          </w:p>
        </w:tc>
        <w:tc>
          <w:tcPr>
            <w:tcW w:w="992" w:type="dxa"/>
            <w:tcBorders>
              <w:top w:val="nil"/>
              <w:left w:val="nil"/>
              <w:bottom w:val="single" w:sz="4" w:space="0" w:color="auto"/>
              <w:right w:val="single" w:sz="4" w:space="0" w:color="auto"/>
            </w:tcBorders>
            <w:shd w:val="clear" w:color="auto" w:fill="auto"/>
            <w:vAlign w:val="center"/>
            <w:hideMark/>
          </w:tcPr>
          <w:p w14:paraId="138BAE7A" w14:textId="77777777" w:rsidR="00682C6D" w:rsidRPr="008C6007" w:rsidRDefault="00682C6D"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Cấp 4</w:t>
            </w:r>
          </w:p>
        </w:tc>
        <w:tc>
          <w:tcPr>
            <w:tcW w:w="1020" w:type="dxa"/>
            <w:tcBorders>
              <w:top w:val="nil"/>
              <w:left w:val="nil"/>
              <w:bottom w:val="single" w:sz="4" w:space="0" w:color="auto"/>
              <w:right w:val="single" w:sz="4" w:space="0" w:color="auto"/>
            </w:tcBorders>
            <w:shd w:val="clear" w:color="auto" w:fill="auto"/>
            <w:vAlign w:val="center"/>
            <w:hideMark/>
          </w:tcPr>
          <w:p w14:paraId="70B14B1F" w14:textId="77777777" w:rsidR="00682C6D" w:rsidRPr="008C6007" w:rsidRDefault="00682C6D" w:rsidP="00632B9B">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Cấp 5</w:t>
            </w:r>
          </w:p>
        </w:tc>
      </w:tr>
      <w:tr w:rsidR="00AE3112" w:rsidRPr="008C6007" w14:paraId="3D87FA03" w14:textId="77777777" w:rsidTr="003823AC">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E41117"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1</w:t>
            </w:r>
          </w:p>
        </w:tc>
        <w:tc>
          <w:tcPr>
            <w:tcW w:w="2127" w:type="dxa"/>
            <w:tcBorders>
              <w:top w:val="nil"/>
              <w:left w:val="nil"/>
              <w:bottom w:val="single" w:sz="4" w:space="0" w:color="auto"/>
              <w:right w:val="single" w:sz="4" w:space="0" w:color="auto"/>
            </w:tcBorders>
            <w:shd w:val="clear" w:color="auto" w:fill="auto"/>
            <w:vAlign w:val="center"/>
            <w:hideMark/>
          </w:tcPr>
          <w:p w14:paraId="6E70791E" w14:textId="77777777" w:rsidR="00AE3112" w:rsidRPr="008C6007" w:rsidRDefault="00AE3112" w:rsidP="00AE3112">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TP. Gia Nghĩa</w:t>
            </w:r>
          </w:p>
        </w:tc>
        <w:tc>
          <w:tcPr>
            <w:tcW w:w="1842" w:type="dxa"/>
            <w:tcBorders>
              <w:top w:val="nil"/>
              <w:left w:val="nil"/>
              <w:bottom w:val="single" w:sz="4" w:space="0" w:color="auto"/>
              <w:right w:val="single" w:sz="4" w:space="0" w:color="auto"/>
            </w:tcBorders>
            <w:shd w:val="clear" w:color="auto" w:fill="auto"/>
            <w:vAlign w:val="center"/>
            <w:hideMark/>
          </w:tcPr>
          <w:p w14:paraId="6BE364F6"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1.089</w:t>
            </w:r>
          </w:p>
        </w:tc>
        <w:tc>
          <w:tcPr>
            <w:tcW w:w="993" w:type="dxa"/>
            <w:tcBorders>
              <w:top w:val="nil"/>
              <w:left w:val="nil"/>
              <w:bottom w:val="single" w:sz="4" w:space="0" w:color="auto"/>
              <w:right w:val="single" w:sz="4" w:space="0" w:color="auto"/>
            </w:tcBorders>
            <w:shd w:val="clear" w:color="auto" w:fill="auto"/>
            <w:vAlign w:val="center"/>
          </w:tcPr>
          <w:p w14:paraId="0DA53552" w14:textId="53974338" w:rsidR="00AE3112" w:rsidRPr="008C6007" w:rsidRDefault="00AE311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lang w:val="en-US" w:bidi="ar-SA"/>
              </w:rPr>
              <w:t>-</w:t>
            </w:r>
          </w:p>
        </w:tc>
        <w:tc>
          <w:tcPr>
            <w:tcW w:w="992" w:type="dxa"/>
            <w:tcBorders>
              <w:top w:val="nil"/>
              <w:left w:val="nil"/>
              <w:bottom w:val="single" w:sz="4" w:space="0" w:color="auto"/>
              <w:right w:val="single" w:sz="4" w:space="0" w:color="auto"/>
            </w:tcBorders>
            <w:shd w:val="clear" w:color="auto" w:fill="auto"/>
            <w:vAlign w:val="center"/>
          </w:tcPr>
          <w:p w14:paraId="15FB3953" w14:textId="2D1CB561"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1D2D0E9" w14:textId="5726A57B"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FA5577A"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519E58C"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r>
      <w:tr w:rsidR="00AE3112" w:rsidRPr="008C6007" w14:paraId="713234CD" w14:textId="77777777" w:rsidTr="000519E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8F09E0"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2</w:t>
            </w:r>
          </w:p>
        </w:tc>
        <w:tc>
          <w:tcPr>
            <w:tcW w:w="2127" w:type="dxa"/>
            <w:tcBorders>
              <w:top w:val="nil"/>
              <w:left w:val="nil"/>
              <w:bottom w:val="single" w:sz="4" w:space="0" w:color="auto"/>
              <w:right w:val="single" w:sz="4" w:space="0" w:color="auto"/>
            </w:tcBorders>
            <w:shd w:val="clear" w:color="auto" w:fill="auto"/>
            <w:vAlign w:val="center"/>
            <w:hideMark/>
          </w:tcPr>
          <w:p w14:paraId="1E7AA67A" w14:textId="77777777" w:rsidR="00AE3112" w:rsidRPr="008C6007" w:rsidRDefault="00AE3112" w:rsidP="00AE3112">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Đắk G'long</w:t>
            </w:r>
          </w:p>
        </w:tc>
        <w:tc>
          <w:tcPr>
            <w:tcW w:w="1842" w:type="dxa"/>
            <w:tcBorders>
              <w:top w:val="nil"/>
              <w:left w:val="nil"/>
              <w:bottom w:val="single" w:sz="4" w:space="0" w:color="auto"/>
              <w:right w:val="single" w:sz="4" w:space="0" w:color="auto"/>
            </w:tcBorders>
            <w:shd w:val="clear" w:color="auto" w:fill="auto"/>
            <w:vAlign w:val="center"/>
            <w:hideMark/>
          </w:tcPr>
          <w:p w14:paraId="62515077"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63.807</w:t>
            </w:r>
          </w:p>
        </w:tc>
        <w:tc>
          <w:tcPr>
            <w:tcW w:w="993" w:type="dxa"/>
            <w:tcBorders>
              <w:top w:val="nil"/>
              <w:left w:val="nil"/>
              <w:bottom w:val="single" w:sz="4" w:space="0" w:color="auto"/>
              <w:right w:val="single" w:sz="4" w:space="0" w:color="auto"/>
            </w:tcBorders>
            <w:shd w:val="clear" w:color="auto" w:fill="auto"/>
            <w:vAlign w:val="center"/>
          </w:tcPr>
          <w:p w14:paraId="6488BD45" w14:textId="1B50545F" w:rsidR="00AE3112" w:rsidRPr="008C6007" w:rsidRDefault="00316AB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bCs/>
                <w:lang w:val="en-US" w:bidi="ar-SA"/>
              </w:rPr>
              <w:t>1.</w:t>
            </w:r>
            <w:r w:rsidR="008D6DD2" w:rsidRPr="008C6007">
              <w:rPr>
                <w:rFonts w:ascii="Times New Roman" w:eastAsia="Times New Roman" w:hAnsi="Times New Roman" w:cs="Times New Roman"/>
                <w:bCs/>
                <w:lang w:val="en-US" w:bidi="ar-SA"/>
              </w:rPr>
              <w:t>1</w:t>
            </w:r>
            <w:r w:rsidRPr="008C6007">
              <w:rPr>
                <w:rFonts w:ascii="Times New Roman" w:eastAsia="Times New Roman" w:hAnsi="Times New Roman" w:cs="Times New Roman"/>
                <w:bCs/>
                <w:lang w:val="en-US" w:bidi="ar-SA"/>
              </w:rPr>
              <w:t>00</w:t>
            </w:r>
          </w:p>
        </w:tc>
        <w:tc>
          <w:tcPr>
            <w:tcW w:w="992" w:type="dxa"/>
            <w:tcBorders>
              <w:top w:val="nil"/>
              <w:left w:val="nil"/>
              <w:bottom w:val="single" w:sz="4" w:space="0" w:color="auto"/>
              <w:right w:val="single" w:sz="4" w:space="0" w:color="auto"/>
            </w:tcBorders>
            <w:shd w:val="clear" w:color="auto" w:fill="auto"/>
            <w:vAlign w:val="center"/>
          </w:tcPr>
          <w:p w14:paraId="6CD1EA50" w14:textId="63BF1156" w:rsidR="00AE3112" w:rsidRPr="008C6007" w:rsidRDefault="00316AB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500</w:t>
            </w:r>
          </w:p>
        </w:tc>
        <w:tc>
          <w:tcPr>
            <w:tcW w:w="992" w:type="dxa"/>
            <w:tcBorders>
              <w:top w:val="nil"/>
              <w:left w:val="nil"/>
              <w:bottom w:val="single" w:sz="4" w:space="0" w:color="auto"/>
              <w:right w:val="single" w:sz="4" w:space="0" w:color="auto"/>
            </w:tcBorders>
            <w:shd w:val="clear" w:color="auto" w:fill="auto"/>
            <w:vAlign w:val="center"/>
          </w:tcPr>
          <w:p w14:paraId="4C16EEA1" w14:textId="50FB0DB5"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26CD8229"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5073969"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r>
      <w:tr w:rsidR="00AE3112" w:rsidRPr="008C6007" w14:paraId="02017EDA" w14:textId="77777777" w:rsidTr="000519E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209D80"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3</w:t>
            </w:r>
          </w:p>
        </w:tc>
        <w:tc>
          <w:tcPr>
            <w:tcW w:w="2127" w:type="dxa"/>
            <w:tcBorders>
              <w:top w:val="nil"/>
              <w:left w:val="nil"/>
              <w:bottom w:val="single" w:sz="4" w:space="0" w:color="auto"/>
              <w:right w:val="single" w:sz="4" w:space="0" w:color="auto"/>
            </w:tcBorders>
            <w:shd w:val="clear" w:color="auto" w:fill="auto"/>
            <w:vAlign w:val="center"/>
            <w:hideMark/>
          </w:tcPr>
          <w:p w14:paraId="3447093F" w14:textId="77777777" w:rsidR="00AE3112" w:rsidRPr="008C6007" w:rsidRDefault="00AE3112" w:rsidP="00AE3112">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Cư Jút</w:t>
            </w:r>
          </w:p>
        </w:tc>
        <w:tc>
          <w:tcPr>
            <w:tcW w:w="1842" w:type="dxa"/>
            <w:tcBorders>
              <w:top w:val="nil"/>
              <w:left w:val="nil"/>
              <w:bottom w:val="single" w:sz="4" w:space="0" w:color="auto"/>
              <w:right w:val="single" w:sz="4" w:space="0" w:color="auto"/>
            </w:tcBorders>
            <w:shd w:val="clear" w:color="auto" w:fill="auto"/>
            <w:vAlign w:val="center"/>
            <w:hideMark/>
          </w:tcPr>
          <w:p w14:paraId="243A963F"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36.800</w:t>
            </w:r>
          </w:p>
        </w:tc>
        <w:tc>
          <w:tcPr>
            <w:tcW w:w="993" w:type="dxa"/>
            <w:tcBorders>
              <w:top w:val="nil"/>
              <w:left w:val="nil"/>
              <w:bottom w:val="single" w:sz="4" w:space="0" w:color="auto"/>
              <w:right w:val="single" w:sz="4" w:space="0" w:color="auto"/>
            </w:tcBorders>
            <w:shd w:val="clear" w:color="auto" w:fill="auto"/>
            <w:vAlign w:val="center"/>
          </w:tcPr>
          <w:p w14:paraId="76A2B8FD" w14:textId="0A6C32E3" w:rsidR="00AE3112" w:rsidRPr="008C6007" w:rsidRDefault="008D6DD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lang w:val="en-US" w:bidi="ar-SA"/>
              </w:rPr>
              <w:t>1.000</w:t>
            </w:r>
          </w:p>
        </w:tc>
        <w:tc>
          <w:tcPr>
            <w:tcW w:w="992" w:type="dxa"/>
            <w:tcBorders>
              <w:top w:val="nil"/>
              <w:left w:val="nil"/>
              <w:bottom w:val="single" w:sz="4" w:space="0" w:color="auto"/>
              <w:right w:val="single" w:sz="4" w:space="0" w:color="auto"/>
            </w:tcBorders>
            <w:shd w:val="clear" w:color="auto" w:fill="auto"/>
            <w:vAlign w:val="center"/>
          </w:tcPr>
          <w:p w14:paraId="5B9FB466" w14:textId="4FFCA5E6" w:rsidR="00AE3112" w:rsidRPr="008C6007" w:rsidRDefault="00316AB2" w:rsidP="00AE3112">
            <w:pPr>
              <w:widowControl/>
              <w:jc w:val="center"/>
              <w:rPr>
                <w:rFonts w:ascii="Times New Roman" w:hAnsi="Times New Roman" w:cs="Times New Roman"/>
                <w:lang w:val="en-US"/>
              </w:rPr>
            </w:pPr>
            <w:r w:rsidRPr="008C6007">
              <w:rPr>
                <w:rFonts w:ascii="Times New Roman" w:eastAsia="Times New Roman" w:hAnsi="Times New Roman" w:cs="Times New Roman"/>
                <w:bCs/>
                <w:lang w:val="en-US" w:bidi="ar-SA"/>
              </w:rPr>
              <w:t>700</w:t>
            </w:r>
          </w:p>
        </w:tc>
        <w:tc>
          <w:tcPr>
            <w:tcW w:w="992" w:type="dxa"/>
            <w:tcBorders>
              <w:top w:val="nil"/>
              <w:left w:val="nil"/>
              <w:bottom w:val="single" w:sz="4" w:space="0" w:color="auto"/>
              <w:right w:val="single" w:sz="4" w:space="0" w:color="auto"/>
            </w:tcBorders>
            <w:shd w:val="clear" w:color="auto" w:fill="auto"/>
            <w:vAlign w:val="center"/>
          </w:tcPr>
          <w:p w14:paraId="18D89BE0" w14:textId="4A49AB2D"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48E0ACA7"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6E4C590F"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r>
      <w:tr w:rsidR="00AE3112" w:rsidRPr="008C6007" w14:paraId="0635BF34" w14:textId="77777777" w:rsidTr="000519E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6C21FA"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4</w:t>
            </w:r>
          </w:p>
        </w:tc>
        <w:tc>
          <w:tcPr>
            <w:tcW w:w="2127" w:type="dxa"/>
            <w:tcBorders>
              <w:top w:val="nil"/>
              <w:left w:val="nil"/>
              <w:bottom w:val="single" w:sz="4" w:space="0" w:color="auto"/>
              <w:right w:val="single" w:sz="4" w:space="0" w:color="auto"/>
            </w:tcBorders>
            <w:shd w:val="clear" w:color="auto" w:fill="auto"/>
            <w:vAlign w:val="center"/>
            <w:hideMark/>
          </w:tcPr>
          <w:p w14:paraId="656030D0" w14:textId="77777777" w:rsidR="00AE3112" w:rsidRPr="008C6007" w:rsidRDefault="00AE3112" w:rsidP="00AE3112">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Đắk Mil</w:t>
            </w:r>
          </w:p>
        </w:tc>
        <w:tc>
          <w:tcPr>
            <w:tcW w:w="1842" w:type="dxa"/>
            <w:tcBorders>
              <w:top w:val="nil"/>
              <w:left w:val="nil"/>
              <w:bottom w:val="single" w:sz="4" w:space="0" w:color="auto"/>
              <w:right w:val="single" w:sz="4" w:space="0" w:color="auto"/>
            </w:tcBorders>
            <w:shd w:val="clear" w:color="auto" w:fill="auto"/>
            <w:vAlign w:val="center"/>
            <w:hideMark/>
          </w:tcPr>
          <w:p w14:paraId="363D86DC"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19.937</w:t>
            </w:r>
          </w:p>
        </w:tc>
        <w:tc>
          <w:tcPr>
            <w:tcW w:w="993" w:type="dxa"/>
            <w:tcBorders>
              <w:top w:val="nil"/>
              <w:left w:val="nil"/>
              <w:bottom w:val="single" w:sz="4" w:space="0" w:color="auto"/>
              <w:right w:val="single" w:sz="4" w:space="0" w:color="auto"/>
            </w:tcBorders>
            <w:shd w:val="clear" w:color="auto" w:fill="auto"/>
            <w:vAlign w:val="center"/>
          </w:tcPr>
          <w:p w14:paraId="716B83F4" w14:textId="059D9881" w:rsidR="00AE3112" w:rsidRPr="008C6007" w:rsidRDefault="008D6DD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lang w:val="en-US" w:bidi="ar-SA"/>
              </w:rPr>
              <w:t>1.000</w:t>
            </w:r>
          </w:p>
        </w:tc>
        <w:tc>
          <w:tcPr>
            <w:tcW w:w="992" w:type="dxa"/>
            <w:tcBorders>
              <w:top w:val="nil"/>
              <w:left w:val="nil"/>
              <w:bottom w:val="single" w:sz="4" w:space="0" w:color="auto"/>
              <w:right w:val="single" w:sz="4" w:space="0" w:color="auto"/>
            </w:tcBorders>
            <w:shd w:val="clear" w:color="auto" w:fill="auto"/>
            <w:vAlign w:val="center"/>
          </w:tcPr>
          <w:p w14:paraId="44B22645" w14:textId="4C87FFE8" w:rsidR="00AE3112" w:rsidRPr="008C6007" w:rsidRDefault="00316AB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800</w:t>
            </w:r>
          </w:p>
        </w:tc>
        <w:tc>
          <w:tcPr>
            <w:tcW w:w="992" w:type="dxa"/>
            <w:tcBorders>
              <w:top w:val="nil"/>
              <w:left w:val="nil"/>
              <w:bottom w:val="single" w:sz="4" w:space="0" w:color="auto"/>
              <w:right w:val="single" w:sz="4" w:space="0" w:color="auto"/>
            </w:tcBorders>
            <w:shd w:val="clear" w:color="auto" w:fill="auto"/>
            <w:vAlign w:val="center"/>
          </w:tcPr>
          <w:p w14:paraId="0172FE03" w14:textId="0738AFB3"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33875D82"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6B1B0257"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r>
      <w:tr w:rsidR="00AE3112" w:rsidRPr="008C6007" w14:paraId="2DA7AC6A" w14:textId="77777777" w:rsidTr="000519E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F4E5DC"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5</w:t>
            </w:r>
          </w:p>
        </w:tc>
        <w:tc>
          <w:tcPr>
            <w:tcW w:w="2127" w:type="dxa"/>
            <w:tcBorders>
              <w:top w:val="nil"/>
              <w:left w:val="nil"/>
              <w:bottom w:val="single" w:sz="4" w:space="0" w:color="auto"/>
              <w:right w:val="single" w:sz="4" w:space="0" w:color="auto"/>
            </w:tcBorders>
            <w:shd w:val="clear" w:color="auto" w:fill="auto"/>
            <w:vAlign w:val="center"/>
            <w:hideMark/>
          </w:tcPr>
          <w:p w14:paraId="0C231D10" w14:textId="77777777" w:rsidR="00AE3112" w:rsidRPr="008C6007" w:rsidRDefault="00AE3112" w:rsidP="00AE3112">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Krông Nô</w:t>
            </w:r>
          </w:p>
        </w:tc>
        <w:tc>
          <w:tcPr>
            <w:tcW w:w="1842" w:type="dxa"/>
            <w:tcBorders>
              <w:top w:val="nil"/>
              <w:left w:val="nil"/>
              <w:bottom w:val="single" w:sz="4" w:space="0" w:color="auto"/>
              <w:right w:val="single" w:sz="4" w:space="0" w:color="auto"/>
            </w:tcBorders>
            <w:shd w:val="clear" w:color="auto" w:fill="auto"/>
            <w:vAlign w:val="center"/>
            <w:hideMark/>
          </w:tcPr>
          <w:p w14:paraId="3A1EB71E"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19.624</w:t>
            </w:r>
          </w:p>
        </w:tc>
        <w:tc>
          <w:tcPr>
            <w:tcW w:w="993" w:type="dxa"/>
            <w:tcBorders>
              <w:top w:val="nil"/>
              <w:left w:val="nil"/>
              <w:bottom w:val="single" w:sz="4" w:space="0" w:color="auto"/>
              <w:right w:val="single" w:sz="4" w:space="0" w:color="auto"/>
            </w:tcBorders>
            <w:shd w:val="clear" w:color="auto" w:fill="auto"/>
            <w:vAlign w:val="center"/>
          </w:tcPr>
          <w:p w14:paraId="4763DE9A" w14:textId="7689DF06" w:rsidR="00AE3112" w:rsidRPr="008C6007" w:rsidRDefault="00316AB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bCs/>
                <w:lang w:val="en-US" w:bidi="ar-SA"/>
              </w:rPr>
              <w:t>1.000</w:t>
            </w:r>
          </w:p>
        </w:tc>
        <w:tc>
          <w:tcPr>
            <w:tcW w:w="992" w:type="dxa"/>
            <w:tcBorders>
              <w:top w:val="nil"/>
              <w:left w:val="nil"/>
              <w:bottom w:val="single" w:sz="4" w:space="0" w:color="auto"/>
              <w:right w:val="single" w:sz="4" w:space="0" w:color="auto"/>
            </w:tcBorders>
            <w:shd w:val="clear" w:color="auto" w:fill="auto"/>
            <w:vAlign w:val="center"/>
          </w:tcPr>
          <w:p w14:paraId="5D5F9894" w14:textId="33BF65C2" w:rsidR="00AE3112" w:rsidRPr="008C6007" w:rsidRDefault="00316AB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bCs/>
                <w:lang w:val="en-US" w:bidi="ar-SA"/>
              </w:rPr>
              <w:t>700</w:t>
            </w:r>
          </w:p>
        </w:tc>
        <w:tc>
          <w:tcPr>
            <w:tcW w:w="992" w:type="dxa"/>
            <w:tcBorders>
              <w:top w:val="nil"/>
              <w:left w:val="nil"/>
              <w:bottom w:val="single" w:sz="4" w:space="0" w:color="auto"/>
              <w:right w:val="single" w:sz="4" w:space="0" w:color="auto"/>
            </w:tcBorders>
            <w:shd w:val="clear" w:color="auto" w:fill="auto"/>
            <w:vAlign w:val="center"/>
          </w:tcPr>
          <w:p w14:paraId="376D4F6A" w14:textId="24B90B0B"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778C73B1"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623F3380"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r>
      <w:tr w:rsidR="00AE3112" w:rsidRPr="008C6007" w14:paraId="46704C82" w14:textId="77777777" w:rsidTr="000519E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48E1C1A"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6</w:t>
            </w:r>
          </w:p>
        </w:tc>
        <w:tc>
          <w:tcPr>
            <w:tcW w:w="2127" w:type="dxa"/>
            <w:tcBorders>
              <w:top w:val="nil"/>
              <w:left w:val="nil"/>
              <w:bottom w:val="single" w:sz="4" w:space="0" w:color="auto"/>
              <w:right w:val="single" w:sz="4" w:space="0" w:color="auto"/>
            </w:tcBorders>
            <w:shd w:val="clear" w:color="auto" w:fill="auto"/>
            <w:vAlign w:val="center"/>
            <w:hideMark/>
          </w:tcPr>
          <w:p w14:paraId="2AD8D0C3" w14:textId="77777777" w:rsidR="00AE3112" w:rsidRPr="008C6007" w:rsidRDefault="00AE3112" w:rsidP="00AE3112">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Đắk Song</w:t>
            </w:r>
          </w:p>
        </w:tc>
        <w:tc>
          <w:tcPr>
            <w:tcW w:w="1842" w:type="dxa"/>
            <w:tcBorders>
              <w:top w:val="nil"/>
              <w:left w:val="nil"/>
              <w:bottom w:val="single" w:sz="4" w:space="0" w:color="auto"/>
              <w:right w:val="single" w:sz="4" w:space="0" w:color="auto"/>
            </w:tcBorders>
            <w:shd w:val="clear" w:color="auto" w:fill="auto"/>
            <w:vAlign w:val="center"/>
            <w:hideMark/>
          </w:tcPr>
          <w:p w14:paraId="5ACD8EF9"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15.990</w:t>
            </w:r>
          </w:p>
        </w:tc>
        <w:tc>
          <w:tcPr>
            <w:tcW w:w="993" w:type="dxa"/>
            <w:tcBorders>
              <w:top w:val="nil"/>
              <w:left w:val="nil"/>
              <w:bottom w:val="single" w:sz="4" w:space="0" w:color="auto"/>
              <w:right w:val="single" w:sz="4" w:space="0" w:color="auto"/>
            </w:tcBorders>
            <w:shd w:val="clear" w:color="auto" w:fill="auto"/>
            <w:vAlign w:val="center"/>
          </w:tcPr>
          <w:p w14:paraId="1AF2C0E6" w14:textId="17CDB95C" w:rsidR="00AE3112" w:rsidRPr="008C6007" w:rsidRDefault="008D6DD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lang w:val="en-US" w:bidi="ar-SA"/>
              </w:rPr>
              <w:t>800</w:t>
            </w:r>
          </w:p>
        </w:tc>
        <w:tc>
          <w:tcPr>
            <w:tcW w:w="992" w:type="dxa"/>
            <w:tcBorders>
              <w:top w:val="nil"/>
              <w:left w:val="nil"/>
              <w:bottom w:val="single" w:sz="4" w:space="0" w:color="auto"/>
              <w:right w:val="single" w:sz="4" w:space="0" w:color="auto"/>
            </w:tcBorders>
            <w:shd w:val="clear" w:color="auto" w:fill="auto"/>
            <w:vAlign w:val="center"/>
          </w:tcPr>
          <w:p w14:paraId="6DDEF43E" w14:textId="0047CA96" w:rsidR="00AE3112" w:rsidRPr="008C6007" w:rsidRDefault="00ED703A"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4</w:t>
            </w:r>
            <w:r w:rsidR="00316AB2" w:rsidRPr="008C6007">
              <w:rPr>
                <w:rFonts w:ascii="Times New Roman" w:eastAsia="Times New Roman" w:hAnsi="Times New Roman" w:cs="Times New Roman"/>
                <w:bCs/>
                <w:lang w:val="en-US" w:bidi="ar-SA"/>
              </w:rPr>
              <w:t>00</w:t>
            </w:r>
          </w:p>
        </w:tc>
        <w:tc>
          <w:tcPr>
            <w:tcW w:w="992" w:type="dxa"/>
            <w:tcBorders>
              <w:top w:val="nil"/>
              <w:left w:val="nil"/>
              <w:bottom w:val="single" w:sz="4" w:space="0" w:color="auto"/>
              <w:right w:val="single" w:sz="4" w:space="0" w:color="auto"/>
            </w:tcBorders>
            <w:shd w:val="clear" w:color="auto" w:fill="auto"/>
            <w:vAlign w:val="center"/>
          </w:tcPr>
          <w:p w14:paraId="1D4CF3AC" w14:textId="69E9747E"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2C2CDEC8"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506B7B91"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r>
      <w:tr w:rsidR="00AE3112" w:rsidRPr="008C6007" w14:paraId="7E522595" w14:textId="77777777" w:rsidTr="000519E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33E11B"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7</w:t>
            </w:r>
          </w:p>
        </w:tc>
        <w:tc>
          <w:tcPr>
            <w:tcW w:w="2127" w:type="dxa"/>
            <w:tcBorders>
              <w:top w:val="nil"/>
              <w:left w:val="nil"/>
              <w:bottom w:val="single" w:sz="4" w:space="0" w:color="auto"/>
              <w:right w:val="single" w:sz="4" w:space="0" w:color="auto"/>
            </w:tcBorders>
            <w:shd w:val="clear" w:color="auto" w:fill="auto"/>
            <w:vAlign w:val="center"/>
            <w:hideMark/>
          </w:tcPr>
          <w:p w14:paraId="2A4FA665" w14:textId="77777777" w:rsidR="00AE3112" w:rsidRPr="008C6007" w:rsidRDefault="00AE3112" w:rsidP="00AE3112">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Đắk R'lấp</w:t>
            </w:r>
          </w:p>
        </w:tc>
        <w:tc>
          <w:tcPr>
            <w:tcW w:w="1842" w:type="dxa"/>
            <w:tcBorders>
              <w:top w:val="nil"/>
              <w:left w:val="nil"/>
              <w:bottom w:val="single" w:sz="4" w:space="0" w:color="auto"/>
              <w:right w:val="single" w:sz="4" w:space="0" w:color="auto"/>
            </w:tcBorders>
            <w:shd w:val="clear" w:color="auto" w:fill="auto"/>
            <w:vAlign w:val="center"/>
            <w:hideMark/>
          </w:tcPr>
          <w:p w14:paraId="4CAF4583"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13.285</w:t>
            </w:r>
          </w:p>
        </w:tc>
        <w:tc>
          <w:tcPr>
            <w:tcW w:w="993" w:type="dxa"/>
            <w:tcBorders>
              <w:top w:val="nil"/>
              <w:left w:val="nil"/>
              <w:bottom w:val="single" w:sz="4" w:space="0" w:color="auto"/>
              <w:right w:val="single" w:sz="4" w:space="0" w:color="auto"/>
            </w:tcBorders>
            <w:shd w:val="clear" w:color="auto" w:fill="auto"/>
            <w:vAlign w:val="center"/>
          </w:tcPr>
          <w:p w14:paraId="7B0A7DBD" w14:textId="225FF93C" w:rsidR="00AE3112" w:rsidRPr="008C6007" w:rsidRDefault="00ED703A"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lang w:val="en-US" w:bidi="ar-SA"/>
              </w:rPr>
              <w:t>7</w:t>
            </w:r>
            <w:r w:rsidR="00316AB2" w:rsidRPr="008C6007">
              <w:rPr>
                <w:rFonts w:ascii="Times New Roman" w:eastAsia="Times New Roman" w:hAnsi="Times New Roman" w:cs="Times New Roman"/>
                <w:lang w:val="en-US" w:bidi="ar-SA"/>
              </w:rPr>
              <w:t>00</w:t>
            </w:r>
          </w:p>
        </w:tc>
        <w:tc>
          <w:tcPr>
            <w:tcW w:w="992" w:type="dxa"/>
            <w:tcBorders>
              <w:top w:val="nil"/>
              <w:left w:val="nil"/>
              <w:bottom w:val="single" w:sz="4" w:space="0" w:color="auto"/>
              <w:right w:val="single" w:sz="4" w:space="0" w:color="auto"/>
            </w:tcBorders>
            <w:shd w:val="clear" w:color="auto" w:fill="auto"/>
            <w:vAlign w:val="center"/>
          </w:tcPr>
          <w:p w14:paraId="5C86C2FB" w14:textId="76438A6D" w:rsidR="00AE3112" w:rsidRPr="008C6007" w:rsidRDefault="00316AB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200</w:t>
            </w:r>
          </w:p>
        </w:tc>
        <w:tc>
          <w:tcPr>
            <w:tcW w:w="992" w:type="dxa"/>
            <w:tcBorders>
              <w:top w:val="nil"/>
              <w:left w:val="nil"/>
              <w:bottom w:val="single" w:sz="4" w:space="0" w:color="auto"/>
              <w:right w:val="single" w:sz="4" w:space="0" w:color="auto"/>
            </w:tcBorders>
            <w:shd w:val="clear" w:color="auto" w:fill="auto"/>
            <w:vAlign w:val="center"/>
          </w:tcPr>
          <w:p w14:paraId="38F2F2D2" w14:textId="3C26FB43"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5B5A41BF"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09925F6"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r>
      <w:tr w:rsidR="00AE3112" w:rsidRPr="008C6007" w14:paraId="372526D7" w14:textId="77777777" w:rsidTr="000519E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78AF74"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8</w:t>
            </w:r>
          </w:p>
        </w:tc>
        <w:tc>
          <w:tcPr>
            <w:tcW w:w="2127" w:type="dxa"/>
            <w:tcBorders>
              <w:top w:val="nil"/>
              <w:left w:val="nil"/>
              <w:bottom w:val="single" w:sz="4" w:space="0" w:color="auto"/>
              <w:right w:val="single" w:sz="4" w:space="0" w:color="auto"/>
            </w:tcBorders>
            <w:shd w:val="clear" w:color="auto" w:fill="auto"/>
            <w:vAlign w:val="center"/>
            <w:hideMark/>
          </w:tcPr>
          <w:p w14:paraId="20EFC564" w14:textId="77777777" w:rsidR="00AE3112" w:rsidRPr="008C6007" w:rsidRDefault="00AE3112" w:rsidP="00AE3112">
            <w:pPr>
              <w:widowControl/>
              <w:jc w:val="both"/>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Tuy Đức</w:t>
            </w:r>
          </w:p>
        </w:tc>
        <w:tc>
          <w:tcPr>
            <w:tcW w:w="1842" w:type="dxa"/>
            <w:tcBorders>
              <w:top w:val="nil"/>
              <w:left w:val="nil"/>
              <w:bottom w:val="single" w:sz="4" w:space="0" w:color="auto"/>
              <w:right w:val="single" w:sz="4" w:space="0" w:color="auto"/>
            </w:tcBorders>
            <w:shd w:val="clear" w:color="auto" w:fill="auto"/>
            <w:vAlign w:val="center"/>
            <w:hideMark/>
          </w:tcPr>
          <w:p w14:paraId="29745569"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lang w:bidi="ar-SA"/>
              </w:rPr>
              <w:t>47.962</w:t>
            </w:r>
          </w:p>
        </w:tc>
        <w:tc>
          <w:tcPr>
            <w:tcW w:w="993" w:type="dxa"/>
            <w:tcBorders>
              <w:top w:val="nil"/>
              <w:left w:val="nil"/>
              <w:bottom w:val="single" w:sz="4" w:space="0" w:color="auto"/>
              <w:right w:val="single" w:sz="4" w:space="0" w:color="auto"/>
            </w:tcBorders>
            <w:shd w:val="clear" w:color="auto" w:fill="auto"/>
            <w:vAlign w:val="center"/>
          </w:tcPr>
          <w:p w14:paraId="6EFD6CF1" w14:textId="4881B25C" w:rsidR="00AE3112" w:rsidRPr="008C6007" w:rsidRDefault="008D6DD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lang w:val="en-US" w:bidi="ar-SA"/>
              </w:rPr>
              <w:t>800</w:t>
            </w:r>
          </w:p>
        </w:tc>
        <w:tc>
          <w:tcPr>
            <w:tcW w:w="992" w:type="dxa"/>
            <w:tcBorders>
              <w:top w:val="nil"/>
              <w:left w:val="nil"/>
              <w:bottom w:val="single" w:sz="4" w:space="0" w:color="auto"/>
              <w:right w:val="single" w:sz="4" w:space="0" w:color="auto"/>
            </w:tcBorders>
            <w:shd w:val="clear" w:color="auto" w:fill="auto"/>
            <w:vAlign w:val="center"/>
          </w:tcPr>
          <w:p w14:paraId="0B49448D" w14:textId="1BA5EB9C" w:rsidR="00AE3112" w:rsidRPr="008C6007" w:rsidRDefault="00ED703A"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3</w:t>
            </w:r>
            <w:r w:rsidR="00316AB2" w:rsidRPr="008C6007">
              <w:rPr>
                <w:rFonts w:ascii="Times New Roman" w:eastAsia="Times New Roman" w:hAnsi="Times New Roman" w:cs="Times New Roman"/>
                <w:bCs/>
                <w:lang w:val="en-US" w:bidi="ar-SA"/>
              </w:rPr>
              <w:t>00</w:t>
            </w:r>
          </w:p>
        </w:tc>
        <w:tc>
          <w:tcPr>
            <w:tcW w:w="992" w:type="dxa"/>
            <w:tcBorders>
              <w:top w:val="nil"/>
              <w:left w:val="nil"/>
              <w:bottom w:val="single" w:sz="4" w:space="0" w:color="auto"/>
              <w:right w:val="single" w:sz="4" w:space="0" w:color="auto"/>
            </w:tcBorders>
            <w:shd w:val="clear" w:color="auto" w:fill="auto"/>
            <w:vAlign w:val="center"/>
          </w:tcPr>
          <w:p w14:paraId="14D79763" w14:textId="3E820BFC"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2DD7735A"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D711AFD"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r>
      <w:tr w:rsidR="00AE3112" w:rsidRPr="008C6007" w14:paraId="3297A0D2" w14:textId="77777777" w:rsidTr="003823AC">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4FD229" w14:textId="77777777" w:rsidR="00AE3112" w:rsidRPr="008C6007" w:rsidRDefault="00AE3112" w:rsidP="00AE3112">
            <w:pPr>
              <w:widowControl/>
              <w:jc w:val="both"/>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 </w:t>
            </w:r>
          </w:p>
        </w:tc>
        <w:tc>
          <w:tcPr>
            <w:tcW w:w="2127" w:type="dxa"/>
            <w:tcBorders>
              <w:top w:val="nil"/>
              <w:left w:val="nil"/>
              <w:bottom w:val="single" w:sz="4" w:space="0" w:color="auto"/>
              <w:right w:val="single" w:sz="4" w:space="0" w:color="auto"/>
            </w:tcBorders>
            <w:shd w:val="clear" w:color="auto" w:fill="auto"/>
            <w:vAlign w:val="center"/>
            <w:hideMark/>
          </w:tcPr>
          <w:p w14:paraId="3C3E3062" w14:textId="77777777" w:rsidR="00AE3112" w:rsidRPr="008C6007" w:rsidRDefault="00AE3112" w:rsidP="00AE3112">
            <w:pPr>
              <w:widowControl/>
              <w:jc w:val="both"/>
              <w:rPr>
                <w:rFonts w:ascii="Times New Roman" w:eastAsia="Times New Roman" w:hAnsi="Times New Roman" w:cs="Times New Roman"/>
                <w:b/>
                <w:bCs/>
                <w:lang w:bidi="ar-SA"/>
              </w:rPr>
            </w:pPr>
            <w:r w:rsidRPr="008C6007">
              <w:rPr>
                <w:rFonts w:ascii="Times New Roman" w:eastAsia="Times New Roman" w:hAnsi="Times New Roman" w:cs="Times New Roman"/>
                <w:b/>
                <w:bCs/>
                <w:lang w:val="en-US" w:bidi="ar-SA"/>
              </w:rPr>
              <w:t>Tổng</w:t>
            </w:r>
          </w:p>
        </w:tc>
        <w:tc>
          <w:tcPr>
            <w:tcW w:w="1842" w:type="dxa"/>
            <w:tcBorders>
              <w:top w:val="nil"/>
              <w:left w:val="nil"/>
              <w:bottom w:val="single" w:sz="4" w:space="0" w:color="auto"/>
              <w:right w:val="single" w:sz="4" w:space="0" w:color="auto"/>
            </w:tcBorders>
            <w:shd w:val="clear" w:color="auto" w:fill="auto"/>
            <w:vAlign w:val="center"/>
            <w:hideMark/>
          </w:tcPr>
          <w:p w14:paraId="38D2F000" w14:textId="77777777" w:rsidR="00AE3112" w:rsidRPr="008C6007" w:rsidRDefault="00AE3112" w:rsidP="00AE3112">
            <w:pPr>
              <w:widowControl/>
              <w:jc w:val="center"/>
              <w:rPr>
                <w:rFonts w:ascii="Times New Roman" w:eastAsia="Times New Roman" w:hAnsi="Times New Roman" w:cs="Times New Roman"/>
                <w:b/>
                <w:bCs/>
                <w:lang w:bidi="ar-SA"/>
              </w:rPr>
            </w:pPr>
            <w:r w:rsidRPr="008C6007">
              <w:rPr>
                <w:rFonts w:ascii="Times New Roman" w:eastAsia="Times New Roman" w:hAnsi="Times New Roman" w:cs="Times New Roman"/>
                <w:b/>
                <w:bCs/>
                <w:lang w:bidi="ar-SA"/>
              </w:rPr>
              <w:t>218.495</w:t>
            </w:r>
          </w:p>
        </w:tc>
        <w:tc>
          <w:tcPr>
            <w:tcW w:w="993" w:type="dxa"/>
            <w:tcBorders>
              <w:top w:val="nil"/>
              <w:left w:val="nil"/>
              <w:bottom w:val="single" w:sz="4" w:space="0" w:color="auto"/>
              <w:right w:val="single" w:sz="4" w:space="0" w:color="auto"/>
            </w:tcBorders>
            <w:shd w:val="clear" w:color="auto" w:fill="auto"/>
            <w:vAlign w:val="center"/>
          </w:tcPr>
          <w:p w14:paraId="0F4E0605" w14:textId="552DF605" w:rsidR="00AE3112" w:rsidRPr="008C6007" w:rsidRDefault="008D6DD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b/>
                <w:bCs/>
                <w:lang w:val="en-US" w:bidi="ar-SA"/>
              </w:rPr>
              <w:t>6.400</w:t>
            </w:r>
          </w:p>
        </w:tc>
        <w:tc>
          <w:tcPr>
            <w:tcW w:w="992" w:type="dxa"/>
            <w:tcBorders>
              <w:top w:val="nil"/>
              <w:left w:val="nil"/>
              <w:bottom w:val="single" w:sz="4" w:space="0" w:color="auto"/>
              <w:right w:val="single" w:sz="4" w:space="0" w:color="auto"/>
            </w:tcBorders>
            <w:shd w:val="clear" w:color="auto" w:fill="auto"/>
            <w:vAlign w:val="center"/>
          </w:tcPr>
          <w:p w14:paraId="3F49B560" w14:textId="53B0BCD5" w:rsidR="00AE3112" w:rsidRPr="008C6007" w:rsidRDefault="00ED703A" w:rsidP="00AE3112">
            <w:pPr>
              <w:widowControl/>
              <w:jc w:val="center"/>
              <w:rPr>
                <w:rFonts w:ascii="Times New Roman" w:eastAsia="Times New Roman" w:hAnsi="Times New Roman" w:cs="Times New Roman"/>
                <w:b/>
                <w:lang w:bidi="ar-SA"/>
              </w:rPr>
            </w:pPr>
            <w:r w:rsidRPr="008C6007">
              <w:rPr>
                <w:rFonts w:ascii="Times New Roman" w:eastAsia="Times New Roman" w:hAnsi="Times New Roman" w:cs="Times New Roman"/>
                <w:b/>
                <w:lang w:val="en-US" w:bidi="ar-SA"/>
              </w:rPr>
              <w:t>3.600</w:t>
            </w:r>
          </w:p>
        </w:tc>
        <w:tc>
          <w:tcPr>
            <w:tcW w:w="992" w:type="dxa"/>
            <w:tcBorders>
              <w:top w:val="nil"/>
              <w:left w:val="nil"/>
              <w:bottom w:val="single" w:sz="4" w:space="0" w:color="auto"/>
              <w:right w:val="single" w:sz="4" w:space="0" w:color="auto"/>
            </w:tcBorders>
            <w:shd w:val="clear" w:color="auto" w:fill="auto"/>
            <w:vAlign w:val="center"/>
          </w:tcPr>
          <w:p w14:paraId="09BFE943" w14:textId="1E12A9CD" w:rsidR="00AE3112" w:rsidRPr="008C6007" w:rsidRDefault="00AE3112" w:rsidP="00AE3112">
            <w:pPr>
              <w:widowControl/>
              <w:jc w:val="center"/>
              <w:rPr>
                <w:rFonts w:ascii="Times New Roman" w:eastAsia="Times New Roman" w:hAnsi="Times New Roman" w:cs="Times New Roman"/>
                <w:lang w:val="en-US" w:bidi="ar-SA"/>
              </w:rPr>
            </w:pPr>
            <w:r w:rsidRPr="008C6007">
              <w:rPr>
                <w:rFonts w:ascii="Times New Roman" w:eastAsia="Times New Roman" w:hAnsi="Times New Roman" w:cs="Times New Roman"/>
                <w:bCs/>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22646A76"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0154F069" w14:textId="77777777" w:rsidR="00AE3112" w:rsidRPr="008C6007" w:rsidRDefault="00AE3112" w:rsidP="00AE3112">
            <w:pPr>
              <w:widowControl/>
              <w:jc w:val="center"/>
              <w:rPr>
                <w:rFonts w:ascii="Times New Roman" w:eastAsia="Times New Roman" w:hAnsi="Times New Roman" w:cs="Times New Roman"/>
                <w:lang w:bidi="ar-SA"/>
              </w:rPr>
            </w:pPr>
            <w:r w:rsidRPr="008C6007">
              <w:rPr>
                <w:rFonts w:ascii="Times New Roman" w:eastAsia="Times New Roman" w:hAnsi="Times New Roman" w:cs="Times New Roman"/>
                <w:bCs/>
                <w:lang w:val="en-US" w:bidi="ar-SA"/>
              </w:rPr>
              <w:t>-</w:t>
            </w:r>
          </w:p>
        </w:tc>
      </w:tr>
    </w:tbl>
    <w:p w14:paraId="35207F06" w14:textId="50306F03" w:rsidR="00A338EC" w:rsidRDefault="00A338EC" w:rsidP="00A338EC">
      <w:pPr>
        <w:pStyle w:val="Tablecaption0"/>
        <w:jc w:val="right"/>
        <w:rPr>
          <w:b w:val="0"/>
          <w:bCs w:val="0"/>
          <w:color w:val="000000"/>
          <w:sz w:val="24"/>
          <w:szCs w:val="24"/>
          <w:lang w:val="vi-VN"/>
        </w:rPr>
      </w:pPr>
      <w:r w:rsidRPr="00236328">
        <w:rPr>
          <w:b w:val="0"/>
          <w:bCs w:val="0"/>
          <w:i/>
          <w:iCs/>
          <w:color w:val="000000"/>
          <w:sz w:val="24"/>
          <w:szCs w:val="24"/>
          <w:lang w:val="vi-VN"/>
        </w:rPr>
        <w:t>(Nguồn: Niên giám thống kê tỉnh Đắk Nông 202</w:t>
      </w:r>
      <w:r w:rsidR="00A17F18" w:rsidRPr="00735A32">
        <w:rPr>
          <w:b w:val="0"/>
          <w:bCs w:val="0"/>
          <w:i/>
          <w:iCs/>
          <w:color w:val="000000"/>
          <w:sz w:val="24"/>
          <w:szCs w:val="24"/>
          <w:lang w:val="vi-VN"/>
        </w:rPr>
        <w:t>2</w:t>
      </w:r>
      <w:r w:rsidRPr="00236328">
        <w:rPr>
          <w:b w:val="0"/>
          <w:bCs w:val="0"/>
          <w:color w:val="000000"/>
          <w:sz w:val="24"/>
          <w:szCs w:val="24"/>
          <w:lang w:val="vi-VN"/>
        </w:rPr>
        <w:t>)</w:t>
      </w:r>
    </w:p>
    <w:p w14:paraId="3AB5E411" w14:textId="77777777" w:rsidR="00A338EC" w:rsidRDefault="00A338EC" w:rsidP="00A338EC">
      <w:pPr>
        <w:spacing w:after="99" w:line="1" w:lineRule="exact"/>
      </w:pPr>
    </w:p>
    <w:p w14:paraId="6EFB46AD" w14:textId="77777777" w:rsidR="00A338EC" w:rsidRDefault="00A338EC" w:rsidP="00A338EC">
      <w:pPr>
        <w:pStyle w:val="Heading20"/>
        <w:keepNext/>
        <w:keepLines/>
        <w:numPr>
          <w:ilvl w:val="0"/>
          <w:numId w:val="2"/>
        </w:numPr>
        <w:tabs>
          <w:tab w:val="left" w:pos="538"/>
        </w:tabs>
        <w:jc w:val="both"/>
        <w:outlineLvl w:val="0"/>
      </w:pPr>
      <w:bookmarkStart w:id="15" w:name="bookmark41"/>
      <w:bookmarkStart w:id="16" w:name="bookmark39"/>
      <w:bookmarkStart w:id="17" w:name="bookmark40"/>
      <w:bookmarkStart w:id="18" w:name="bookmark42"/>
      <w:bookmarkEnd w:id="15"/>
      <w:r>
        <w:rPr>
          <w:color w:val="000000"/>
        </w:rPr>
        <w:t>KẾT LUẬN - KIẾN NGHỊ</w:t>
      </w:r>
      <w:bookmarkEnd w:id="16"/>
      <w:bookmarkEnd w:id="17"/>
      <w:bookmarkEnd w:id="18"/>
    </w:p>
    <w:p w14:paraId="7B2505B8" w14:textId="55D4AD16" w:rsidR="00D12A98" w:rsidRDefault="00D12A98" w:rsidP="00D12A98">
      <w:pPr>
        <w:pStyle w:val="BodyText"/>
        <w:ind w:firstLine="580"/>
        <w:jc w:val="both"/>
        <w:rPr>
          <w:color w:val="000000"/>
        </w:rPr>
      </w:pPr>
      <w:r w:rsidRPr="00D12A98">
        <w:rPr>
          <w:color w:val="000000"/>
        </w:rPr>
        <w:t>Căn cứ vào tình hình trạng thái phát triển cây trồng trên địa bàn tỉnh, số liệu phân tích giám sát viễn thám và dữ liệu dự báo thời tiết, khí hậu trong tuần tới cho thấy trên địa bàn tỉnh có nguy cơ xảy ra tình t</w:t>
      </w:r>
      <w:r w:rsidR="00C50726">
        <w:rPr>
          <w:color w:val="000000"/>
        </w:rPr>
        <w:t xml:space="preserve">rạng thiên tại hạn hán ở mức </w:t>
      </w:r>
      <w:r w:rsidR="00EB0ACC">
        <w:rPr>
          <w:color w:val="000000"/>
        </w:rPr>
        <w:t xml:space="preserve">độ </w:t>
      </w:r>
      <w:r w:rsidR="00C50726">
        <w:rPr>
          <w:color w:val="000000"/>
        </w:rPr>
        <w:t>nhẹ</w:t>
      </w:r>
      <w:r w:rsidR="00565FE6">
        <w:rPr>
          <w:color w:val="000000"/>
        </w:rPr>
        <w:t xml:space="preserve"> đến vừa</w:t>
      </w:r>
      <w:r w:rsidRPr="00D12A98">
        <w:rPr>
          <w:color w:val="000000"/>
        </w:rPr>
        <w:t xml:space="preserve">, với diện tích khoảng </w:t>
      </w:r>
      <w:r w:rsidR="009F4475">
        <w:rPr>
          <w:b/>
          <w:bCs/>
          <w:color w:val="000000"/>
        </w:rPr>
        <w:t>10.</w:t>
      </w:r>
      <w:r w:rsidR="00327771">
        <w:rPr>
          <w:b/>
          <w:bCs/>
          <w:color w:val="000000"/>
        </w:rPr>
        <w:t>500</w:t>
      </w:r>
      <w:r w:rsidR="005F0664">
        <w:rPr>
          <w:color w:val="000000"/>
        </w:rPr>
        <w:t xml:space="preserve"> </w:t>
      </w:r>
      <w:r w:rsidRPr="00D12A98">
        <w:rPr>
          <w:color w:val="000000"/>
        </w:rPr>
        <w:t>ha tập trung</w:t>
      </w:r>
      <w:r w:rsidR="00565FE6">
        <w:rPr>
          <w:color w:val="000000"/>
        </w:rPr>
        <w:t xml:space="preserve"> chủ yếu</w:t>
      </w:r>
      <w:r w:rsidRPr="00D12A98">
        <w:rPr>
          <w:color w:val="000000"/>
        </w:rPr>
        <w:t xml:space="preserve"> tại 0</w:t>
      </w:r>
      <w:r w:rsidR="009F4475">
        <w:rPr>
          <w:color w:val="000000"/>
        </w:rPr>
        <w:t>7</w:t>
      </w:r>
      <w:r w:rsidRPr="00D12A98">
        <w:rPr>
          <w:color w:val="000000"/>
        </w:rPr>
        <w:t xml:space="preserve"> huyện </w:t>
      </w:r>
      <w:r>
        <w:rPr>
          <w:color w:val="000000"/>
        </w:rPr>
        <w:t xml:space="preserve">Cư Jút, </w:t>
      </w:r>
      <w:r w:rsidRPr="00D12A98">
        <w:rPr>
          <w:color w:val="000000"/>
        </w:rPr>
        <w:t>Đắk Mil</w:t>
      </w:r>
      <w:r w:rsidR="00C50726">
        <w:rPr>
          <w:color w:val="000000"/>
        </w:rPr>
        <w:t>,</w:t>
      </w:r>
      <w:r w:rsidRPr="00D12A98">
        <w:rPr>
          <w:color w:val="000000"/>
        </w:rPr>
        <w:t xml:space="preserve"> Krông Nô</w:t>
      </w:r>
      <w:r w:rsidR="004340AF">
        <w:rPr>
          <w:color w:val="000000"/>
        </w:rPr>
        <w:t>, Đắk Song, Tuy Đức, Đắk R’lấp</w:t>
      </w:r>
      <w:r w:rsidR="009F4475">
        <w:rPr>
          <w:color w:val="000000"/>
        </w:rPr>
        <w:t xml:space="preserve"> và thành phố Gia Nghĩa</w:t>
      </w:r>
      <w:r w:rsidR="00C50726">
        <w:rPr>
          <w:color w:val="000000"/>
        </w:rPr>
        <w:t xml:space="preserve"> </w:t>
      </w:r>
      <w:r w:rsidR="006764B2">
        <w:rPr>
          <w:color w:val="000000"/>
        </w:rPr>
        <w:t>(</w:t>
      </w:r>
      <w:r w:rsidR="006764B2" w:rsidRPr="00416B01">
        <w:t>Cấp rủi ro thiên tai hạn hán:</w:t>
      </w:r>
      <w:r w:rsidR="00565FE6">
        <w:t xml:space="preserve"> </w:t>
      </w:r>
      <w:r w:rsidR="00565FE6" w:rsidRPr="00361808">
        <w:rPr>
          <w:b/>
        </w:rPr>
        <w:t>Cấp</w:t>
      </w:r>
      <w:r w:rsidR="00565FE6">
        <w:rPr>
          <w:b/>
        </w:rPr>
        <w:t xml:space="preserve"> 1÷2</w:t>
      </w:r>
      <w:r w:rsidR="006764B2" w:rsidRPr="006764B2">
        <w:t>)</w:t>
      </w:r>
      <w:r w:rsidR="001A50E3">
        <w:t xml:space="preserve">, </w:t>
      </w:r>
      <w:r w:rsidR="001A50E3" w:rsidRPr="00CB6A95">
        <w:t>nếu thời tiết không mưa kéo dài, nắng nóng thì diện tích ảnh hưởng hạn có thể tăng lên đến 30.000ha</w:t>
      </w:r>
      <w:r w:rsidRPr="00CB6A95">
        <w:rPr>
          <w:color w:val="000000"/>
        </w:rPr>
        <w:t xml:space="preserve">. </w:t>
      </w:r>
      <w:r w:rsidR="00565FE6" w:rsidRPr="00CB6A95">
        <w:rPr>
          <w:color w:val="000000"/>
        </w:rPr>
        <w:t>Hiện</w:t>
      </w:r>
      <w:r w:rsidR="00565FE6">
        <w:rPr>
          <w:color w:val="000000"/>
        </w:rPr>
        <w:t xml:space="preserve"> tại đang là cao điểm của mùa khô vì vậy để hạn chế tối đa thiệt hại do hạn hán gây ra khuyến cáo các đơn vị sử dụng nước một cách tiết kiệm và có hiệu quả.</w:t>
      </w:r>
      <w:r w:rsidR="00B52578">
        <w:rPr>
          <w:color w:val="000000"/>
        </w:rPr>
        <w:t xml:space="preserve"> </w:t>
      </w:r>
    </w:p>
    <w:p w14:paraId="639699DB" w14:textId="7A3351BF" w:rsidR="000519EA" w:rsidRPr="00D12A98" w:rsidRDefault="000519EA" w:rsidP="000519EA">
      <w:pPr>
        <w:pStyle w:val="BodyText"/>
        <w:ind w:firstLine="580"/>
        <w:jc w:val="both"/>
        <w:rPr>
          <w:color w:val="000000"/>
        </w:rPr>
      </w:pPr>
      <w:r w:rsidRPr="00D12A98">
        <w:rPr>
          <w:color w:val="000000"/>
        </w:rPr>
        <w:t>Các khu vự</w:t>
      </w:r>
      <w:r>
        <w:rPr>
          <w:color w:val="000000"/>
        </w:rPr>
        <w:t xml:space="preserve">c </w:t>
      </w:r>
      <w:r w:rsidRPr="00D12A98">
        <w:rPr>
          <w:color w:val="000000"/>
        </w:rPr>
        <w:t xml:space="preserve">có </w:t>
      </w:r>
      <w:r>
        <w:rPr>
          <w:color w:val="000000"/>
        </w:rPr>
        <w:t xml:space="preserve">nguy cơ cao xảy ra cháy rừng tại một số </w:t>
      </w:r>
      <w:r w:rsidRPr="00D12A98">
        <w:rPr>
          <w:color w:val="000000"/>
        </w:rPr>
        <w:t>huyện</w:t>
      </w:r>
      <w:r>
        <w:rPr>
          <w:color w:val="000000"/>
        </w:rPr>
        <w:t xml:space="preserve"> </w:t>
      </w:r>
      <w:r w:rsidR="00EB0ACC">
        <w:rPr>
          <w:color w:val="000000"/>
        </w:rPr>
        <w:t>Cư Jút, Đắk Mil, Krông Nô</w:t>
      </w:r>
      <w:r w:rsidR="00565FE6">
        <w:rPr>
          <w:color w:val="000000"/>
        </w:rPr>
        <w:t>, Tuy Đức, Đắk R’lấp</w:t>
      </w:r>
      <w:r w:rsidR="004340AF">
        <w:rPr>
          <w:color w:val="000000"/>
        </w:rPr>
        <w:t>, Đắk Song</w:t>
      </w:r>
      <w:r w:rsidR="00EB0ACC">
        <w:rPr>
          <w:color w:val="000000"/>
        </w:rPr>
        <w:t xml:space="preserve"> và một phần diện tích phía Bắc huyện Đắk Glong</w:t>
      </w:r>
      <w:r w:rsidRPr="00D12A98">
        <w:rPr>
          <w:color w:val="000000"/>
        </w:rPr>
        <w:t xml:space="preserve">, diện tích dự báo khoảng </w:t>
      </w:r>
      <w:r w:rsidR="00926A26" w:rsidRPr="00DF4F33">
        <w:rPr>
          <w:b/>
          <w:color w:val="000000"/>
        </w:rPr>
        <w:t xml:space="preserve">10.000 </w:t>
      </w:r>
      <w:r w:rsidRPr="00D12A98">
        <w:rPr>
          <w:color w:val="000000"/>
        </w:rPr>
        <w:t>ha</w:t>
      </w:r>
      <w:r>
        <w:rPr>
          <w:color w:val="000000"/>
        </w:rPr>
        <w:t xml:space="preserve"> (</w:t>
      </w:r>
      <w:r w:rsidRPr="00416B01">
        <w:t xml:space="preserve">Cấp rủi ro thiên tai </w:t>
      </w:r>
      <w:r>
        <w:t>cháy rừng</w:t>
      </w:r>
      <w:r w:rsidRPr="00416B01">
        <w:t xml:space="preserve">: </w:t>
      </w:r>
      <w:r w:rsidRPr="00361808">
        <w:rPr>
          <w:b/>
        </w:rPr>
        <w:t>Cấp</w:t>
      </w:r>
      <w:r w:rsidR="00AE3112">
        <w:rPr>
          <w:b/>
        </w:rPr>
        <w:t xml:space="preserve"> 1</w:t>
      </w:r>
      <w:r w:rsidR="00EB0ACC">
        <w:rPr>
          <w:b/>
        </w:rPr>
        <w:t>÷2</w:t>
      </w:r>
      <w:r w:rsidRPr="00966CE3">
        <w:t>)</w:t>
      </w:r>
      <w:r w:rsidRPr="00D12A98">
        <w:rPr>
          <w:color w:val="000000"/>
        </w:rPr>
        <w:t>. Các vị trí này cần rà soát, điều chỉnh bổ sung phương án PCCCR phù hợp với đặc điểm tình hình ở địa phương, chuẩn bị sẵn sàng về lực lượng, phương tiện hậu cần để chủ động xử lý các tình huống cháy rừng có thể xảy ra.</w:t>
      </w:r>
    </w:p>
    <w:p w14:paraId="3B0478B3" w14:textId="77777777" w:rsidR="00D12A98" w:rsidRPr="00D12A98" w:rsidRDefault="00D12A98" w:rsidP="00D12A98">
      <w:pPr>
        <w:pStyle w:val="BodyText"/>
        <w:ind w:firstLine="580"/>
        <w:jc w:val="both"/>
        <w:rPr>
          <w:color w:val="000000"/>
        </w:rPr>
      </w:pPr>
      <w:r w:rsidRPr="00D12A98">
        <w:rPr>
          <w:color w:val="000000"/>
        </w:rPr>
        <w:t>Tăng cường công tác tuyên truyền, phổ biến pháp luật về lâm nghiệp, nâng cao ý thức, trách nhiệm của cán bộ và nhân dân đối với công tác bảo vệ rừng và PCCCR.</w:t>
      </w:r>
    </w:p>
    <w:p w14:paraId="68A44FF6" w14:textId="56C14A3F" w:rsidR="00CC60E7" w:rsidRDefault="00D12A98" w:rsidP="00CC60E7">
      <w:pPr>
        <w:pStyle w:val="BodyText"/>
        <w:ind w:firstLine="0"/>
        <w:jc w:val="both"/>
        <w:rPr>
          <w:color w:val="000000"/>
        </w:rPr>
      </w:pPr>
      <w:r w:rsidRPr="00D12A98">
        <w:rPr>
          <w:color w:val="000000"/>
        </w:rPr>
        <w:t xml:space="preserve">Bản tin dựa trên số liệu hiện trạng nguồn nước và dự báo mưa đến hết ngày </w:t>
      </w:r>
      <w:r w:rsidR="0028356A">
        <w:rPr>
          <w:color w:val="000000"/>
        </w:rPr>
        <w:t>03</w:t>
      </w:r>
      <w:r w:rsidRPr="00D12A98">
        <w:rPr>
          <w:color w:val="000000"/>
        </w:rPr>
        <w:t>/</w:t>
      </w:r>
      <w:r w:rsidR="0028356A">
        <w:rPr>
          <w:color w:val="000000"/>
        </w:rPr>
        <w:t>5</w:t>
      </w:r>
      <w:r w:rsidRPr="00D12A98">
        <w:rPr>
          <w:color w:val="000000"/>
        </w:rPr>
        <w:t>/202</w:t>
      </w:r>
      <w:r>
        <w:rPr>
          <w:color w:val="000000"/>
        </w:rPr>
        <w:t>4</w:t>
      </w:r>
      <w:r w:rsidRPr="00D12A98">
        <w:rPr>
          <w:color w:val="000000"/>
        </w:rPr>
        <w:t xml:space="preserve">, cần theo dõi các bản tin tiếp theo để cập nhật tình hình thiên tai trong giai đoạn tới. Bản tin tiếp theo được phát hành vào ngày </w:t>
      </w:r>
      <w:r w:rsidR="0028356A">
        <w:rPr>
          <w:color w:val="000000"/>
        </w:rPr>
        <w:t>03</w:t>
      </w:r>
      <w:r w:rsidRPr="00D12A98">
        <w:rPr>
          <w:color w:val="000000"/>
        </w:rPr>
        <w:t>/</w:t>
      </w:r>
      <w:r w:rsidR="0028356A">
        <w:rPr>
          <w:color w:val="000000"/>
        </w:rPr>
        <w:t>5</w:t>
      </w:r>
      <w:r w:rsidRPr="00D12A98">
        <w:rPr>
          <w:color w:val="000000"/>
        </w:rPr>
        <w:t>/202</w:t>
      </w:r>
      <w:r>
        <w:rPr>
          <w:color w:val="000000"/>
        </w:rPr>
        <w:t>4</w:t>
      </w:r>
      <w:r w:rsidRPr="00D12A98">
        <w:rPr>
          <w:color w:val="000000"/>
        </w:rPr>
        <w:t>.</w:t>
      </w:r>
    </w:p>
    <w:p w14:paraId="504A314C" w14:textId="173F5B7F" w:rsidR="00935248" w:rsidRDefault="00935248" w:rsidP="00CC60E7">
      <w:pPr>
        <w:pStyle w:val="BodyText"/>
        <w:ind w:firstLine="0"/>
        <w:jc w:val="both"/>
        <w:rPr>
          <w:color w:val="000000"/>
        </w:rPr>
      </w:pPr>
      <w:bookmarkStart w:id="19" w:name="_GoBack"/>
      <w:r w:rsidRPr="00935248">
        <w:rPr>
          <w:noProof/>
          <w:color w:val="000000"/>
        </w:rPr>
        <w:lastRenderedPageBreak/>
        <w:drawing>
          <wp:inline distT="0" distB="0" distL="0" distR="0" wp14:anchorId="0BA9E67F" wp14:editId="60A19645">
            <wp:extent cx="5940425" cy="8387042"/>
            <wp:effectExtent l="0" t="0" r="3175" b="0"/>
            <wp:docPr id="2" name="Picture 2" descr="F:\Vien Quy Hoach\Vientham_Canhbaothientai_DakNong\Ban tin_2024\Ban tin mua kho\Thang 4\Tuan 26.4.2024\Bantintuan_VienTham_GIS_Muakho_26.4.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en Quy Hoach\Vientham_Canhbaothientai_DakNong\Ban tin_2024\Ban tin mua kho\Thang 4\Tuan 26.4.2024\Bantintuan_VienTham_GIS_Muakho_26.4.2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87042"/>
                    </a:xfrm>
                    <a:prstGeom prst="rect">
                      <a:avLst/>
                    </a:prstGeom>
                    <a:noFill/>
                    <a:ln>
                      <a:noFill/>
                    </a:ln>
                  </pic:spPr>
                </pic:pic>
              </a:graphicData>
            </a:graphic>
          </wp:inline>
        </w:drawing>
      </w:r>
      <w:bookmarkEnd w:id="19"/>
    </w:p>
    <w:p w14:paraId="75184FD0" w14:textId="4BA2B085" w:rsidR="00A338EC" w:rsidRDefault="00CC60E7" w:rsidP="00935248">
      <w:pPr>
        <w:pStyle w:val="BodyText"/>
        <w:tabs>
          <w:tab w:val="left" w:pos="6360"/>
        </w:tabs>
        <w:ind w:firstLine="0"/>
        <w:jc w:val="center"/>
      </w:pPr>
      <w:r>
        <w:rPr>
          <w:i/>
          <w:iCs/>
          <w:color w:val="000000"/>
        </w:rPr>
        <w:t>H</w:t>
      </w:r>
      <w:r w:rsidR="00A338EC">
        <w:rPr>
          <w:i/>
          <w:iCs/>
          <w:color w:val="000000"/>
        </w:rPr>
        <w:t xml:space="preserve">ình </w:t>
      </w:r>
      <w:r w:rsidR="00CC3268">
        <w:rPr>
          <w:i/>
          <w:iCs/>
          <w:color w:val="000000"/>
        </w:rPr>
        <w:t>2</w:t>
      </w:r>
      <w:r w:rsidR="00A338EC">
        <w:rPr>
          <w:i/>
          <w:iCs/>
          <w:color w:val="000000"/>
        </w:rPr>
        <w:t>: Bản đồ cảnh báo một số loại hình thiên tai trên địa bàn tỉnh Đ</w:t>
      </w:r>
      <w:r w:rsidR="00682C6D">
        <w:rPr>
          <w:i/>
          <w:iCs/>
          <w:color w:val="000000"/>
        </w:rPr>
        <w:t>ắ</w:t>
      </w:r>
      <w:r w:rsidR="00A338EC">
        <w:rPr>
          <w:i/>
          <w:iCs/>
          <w:color w:val="000000"/>
        </w:rPr>
        <w:t>k</w:t>
      </w:r>
      <w:r w:rsidR="002B6044">
        <w:rPr>
          <w:i/>
          <w:iCs/>
          <w:color w:val="000000"/>
        </w:rPr>
        <w:t xml:space="preserve"> </w:t>
      </w:r>
      <w:r w:rsidR="00A338EC">
        <w:rPr>
          <w:i/>
          <w:iCs/>
          <w:color w:val="000000"/>
        </w:rPr>
        <w:t>Nông</w:t>
      </w:r>
    </w:p>
    <w:sectPr w:rsidR="00A338EC" w:rsidSect="0024756D">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22678" w14:textId="77777777" w:rsidR="007457FE" w:rsidRDefault="007457FE" w:rsidP="00A338EC">
      <w:r>
        <w:separator/>
      </w:r>
    </w:p>
  </w:endnote>
  <w:endnote w:type="continuationSeparator" w:id="0">
    <w:p w14:paraId="630EDCD3" w14:textId="77777777" w:rsidR="007457FE" w:rsidRDefault="007457FE" w:rsidP="00A3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D24A7" w14:textId="77777777" w:rsidR="007457FE" w:rsidRDefault="007457FE" w:rsidP="00A338EC">
      <w:r>
        <w:separator/>
      </w:r>
    </w:p>
  </w:footnote>
  <w:footnote w:type="continuationSeparator" w:id="0">
    <w:p w14:paraId="1810A551" w14:textId="77777777" w:rsidR="007457FE" w:rsidRDefault="007457FE" w:rsidP="00A338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263CB"/>
    <w:multiLevelType w:val="hybridMultilevel"/>
    <w:tmpl w:val="786A20DA"/>
    <w:lvl w:ilvl="0" w:tplc="1C7AEC5E">
      <w:numFmt w:val="bullet"/>
      <w:lvlText w:val="-"/>
      <w:lvlJc w:val="left"/>
      <w:pPr>
        <w:ind w:left="940" w:hanging="360"/>
      </w:pPr>
      <w:rPr>
        <w:rFonts w:ascii="Times New Roman" w:eastAsia="Times New Roman" w:hAnsi="Times New Roman" w:cs="Times New Roman" w:hint="default"/>
        <w:color w:val="000000"/>
      </w:rPr>
    </w:lvl>
    <w:lvl w:ilvl="1" w:tplc="042A0003" w:tentative="1">
      <w:start w:val="1"/>
      <w:numFmt w:val="bullet"/>
      <w:lvlText w:val="o"/>
      <w:lvlJc w:val="left"/>
      <w:pPr>
        <w:ind w:left="1660" w:hanging="360"/>
      </w:pPr>
      <w:rPr>
        <w:rFonts w:ascii="Courier New" w:hAnsi="Courier New" w:cs="Courier New" w:hint="default"/>
      </w:rPr>
    </w:lvl>
    <w:lvl w:ilvl="2" w:tplc="042A0005" w:tentative="1">
      <w:start w:val="1"/>
      <w:numFmt w:val="bullet"/>
      <w:lvlText w:val=""/>
      <w:lvlJc w:val="left"/>
      <w:pPr>
        <w:ind w:left="2380" w:hanging="360"/>
      </w:pPr>
      <w:rPr>
        <w:rFonts w:ascii="Wingdings" w:hAnsi="Wingdings" w:hint="default"/>
      </w:rPr>
    </w:lvl>
    <w:lvl w:ilvl="3" w:tplc="042A0001" w:tentative="1">
      <w:start w:val="1"/>
      <w:numFmt w:val="bullet"/>
      <w:lvlText w:val=""/>
      <w:lvlJc w:val="left"/>
      <w:pPr>
        <w:ind w:left="3100" w:hanging="360"/>
      </w:pPr>
      <w:rPr>
        <w:rFonts w:ascii="Symbol" w:hAnsi="Symbol" w:hint="default"/>
      </w:rPr>
    </w:lvl>
    <w:lvl w:ilvl="4" w:tplc="042A0003" w:tentative="1">
      <w:start w:val="1"/>
      <w:numFmt w:val="bullet"/>
      <w:lvlText w:val="o"/>
      <w:lvlJc w:val="left"/>
      <w:pPr>
        <w:ind w:left="3820" w:hanging="360"/>
      </w:pPr>
      <w:rPr>
        <w:rFonts w:ascii="Courier New" w:hAnsi="Courier New" w:cs="Courier New" w:hint="default"/>
      </w:rPr>
    </w:lvl>
    <w:lvl w:ilvl="5" w:tplc="042A0005" w:tentative="1">
      <w:start w:val="1"/>
      <w:numFmt w:val="bullet"/>
      <w:lvlText w:val=""/>
      <w:lvlJc w:val="left"/>
      <w:pPr>
        <w:ind w:left="4540" w:hanging="360"/>
      </w:pPr>
      <w:rPr>
        <w:rFonts w:ascii="Wingdings" w:hAnsi="Wingdings" w:hint="default"/>
      </w:rPr>
    </w:lvl>
    <w:lvl w:ilvl="6" w:tplc="042A0001" w:tentative="1">
      <w:start w:val="1"/>
      <w:numFmt w:val="bullet"/>
      <w:lvlText w:val=""/>
      <w:lvlJc w:val="left"/>
      <w:pPr>
        <w:ind w:left="5260" w:hanging="360"/>
      </w:pPr>
      <w:rPr>
        <w:rFonts w:ascii="Symbol" w:hAnsi="Symbol" w:hint="default"/>
      </w:rPr>
    </w:lvl>
    <w:lvl w:ilvl="7" w:tplc="042A0003" w:tentative="1">
      <w:start w:val="1"/>
      <w:numFmt w:val="bullet"/>
      <w:lvlText w:val="o"/>
      <w:lvlJc w:val="left"/>
      <w:pPr>
        <w:ind w:left="5980" w:hanging="360"/>
      </w:pPr>
      <w:rPr>
        <w:rFonts w:ascii="Courier New" w:hAnsi="Courier New" w:cs="Courier New" w:hint="default"/>
      </w:rPr>
    </w:lvl>
    <w:lvl w:ilvl="8" w:tplc="042A0005" w:tentative="1">
      <w:start w:val="1"/>
      <w:numFmt w:val="bullet"/>
      <w:lvlText w:val=""/>
      <w:lvlJc w:val="left"/>
      <w:pPr>
        <w:ind w:left="6700" w:hanging="360"/>
      </w:pPr>
      <w:rPr>
        <w:rFonts w:ascii="Wingdings" w:hAnsi="Wingdings" w:hint="default"/>
      </w:rPr>
    </w:lvl>
  </w:abstractNum>
  <w:abstractNum w:abstractNumId="1" w15:restartNumberingAfterBreak="0">
    <w:nsid w:val="46992A64"/>
    <w:multiLevelType w:val="multilevel"/>
    <w:tmpl w:val="E20A5E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8493604"/>
    <w:multiLevelType w:val="multilevel"/>
    <w:tmpl w:val="E6F291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5826C0D"/>
    <w:multiLevelType w:val="hybridMultilevel"/>
    <w:tmpl w:val="E84085E6"/>
    <w:lvl w:ilvl="0" w:tplc="1A720B96">
      <w:numFmt w:val="bullet"/>
      <w:lvlText w:val="-"/>
      <w:lvlJc w:val="left"/>
      <w:pPr>
        <w:ind w:left="835" w:hanging="360"/>
      </w:pPr>
      <w:rPr>
        <w:rFonts w:ascii="Times New Roman" w:eastAsia="Times New Roman" w:hAnsi="Times New Roman" w:cs="Times New Roman" w:hint="default"/>
        <w:color w:val="000000"/>
      </w:rPr>
    </w:lvl>
    <w:lvl w:ilvl="1" w:tplc="042A0003" w:tentative="1">
      <w:start w:val="1"/>
      <w:numFmt w:val="bullet"/>
      <w:lvlText w:val="o"/>
      <w:lvlJc w:val="left"/>
      <w:pPr>
        <w:ind w:left="1555" w:hanging="360"/>
      </w:pPr>
      <w:rPr>
        <w:rFonts w:ascii="Courier New" w:hAnsi="Courier New" w:cs="Courier New" w:hint="default"/>
      </w:rPr>
    </w:lvl>
    <w:lvl w:ilvl="2" w:tplc="042A0005" w:tentative="1">
      <w:start w:val="1"/>
      <w:numFmt w:val="bullet"/>
      <w:lvlText w:val=""/>
      <w:lvlJc w:val="left"/>
      <w:pPr>
        <w:ind w:left="2275" w:hanging="360"/>
      </w:pPr>
      <w:rPr>
        <w:rFonts w:ascii="Wingdings" w:hAnsi="Wingdings" w:hint="default"/>
      </w:rPr>
    </w:lvl>
    <w:lvl w:ilvl="3" w:tplc="042A0001" w:tentative="1">
      <w:start w:val="1"/>
      <w:numFmt w:val="bullet"/>
      <w:lvlText w:val=""/>
      <w:lvlJc w:val="left"/>
      <w:pPr>
        <w:ind w:left="2995" w:hanging="360"/>
      </w:pPr>
      <w:rPr>
        <w:rFonts w:ascii="Symbol" w:hAnsi="Symbol" w:hint="default"/>
      </w:rPr>
    </w:lvl>
    <w:lvl w:ilvl="4" w:tplc="042A0003" w:tentative="1">
      <w:start w:val="1"/>
      <w:numFmt w:val="bullet"/>
      <w:lvlText w:val="o"/>
      <w:lvlJc w:val="left"/>
      <w:pPr>
        <w:ind w:left="3715" w:hanging="360"/>
      </w:pPr>
      <w:rPr>
        <w:rFonts w:ascii="Courier New" w:hAnsi="Courier New" w:cs="Courier New" w:hint="default"/>
      </w:rPr>
    </w:lvl>
    <w:lvl w:ilvl="5" w:tplc="042A0005" w:tentative="1">
      <w:start w:val="1"/>
      <w:numFmt w:val="bullet"/>
      <w:lvlText w:val=""/>
      <w:lvlJc w:val="left"/>
      <w:pPr>
        <w:ind w:left="4435" w:hanging="360"/>
      </w:pPr>
      <w:rPr>
        <w:rFonts w:ascii="Wingdings" w:hAnsi="Wingdings" w:hint="default"/>
      </w:rPr>
    </w:lvl>
    <w:lvl w:ilvl="6" w:tplc="042A0001" w:tentative="1">
      <w:start w:val="1"/>
      <w:numFmt w:val="bullet"/>
      <w:lvlText w:val=""/>
      <w:lvlJc w:val="left"/>
      <w:pPr>
        <w:ind w:left="5155" w:hanging="360"/>
      </w:pPr>
      <w:rPr>
        <w:rFonts w:ascii="Symbol" w:hAnsi="Symbol" w:hint="default"/>
      </w:rPr>
    </w:lvl>
    <w:lvl w:ilvl="7" w:tplc="042A0003" w:tentative="1">
      <w:start w:val="1"/>
      <w:numFmt w:val="bullet"/>
      <w:lvlText w:val="o"/>
      <w:lvlJc w:val="left"/>
      <w:pPr>
        <w:ind w:left="5875" w:hanging="360"/>
      </w:pPr>
      <w:rPr>
        <w:rFonts w:ascii="Courier New" w:hAnsi="Courier New" w:cs="Courier New" w:hint="default"/>
      </w:rPr>
    </w:lvl>
    <w:lvl w:ilvl="8" w:tplc="042A0005" w:tentative="1">
      <w:start w:val="1"/>
      <w:numFmt w:val="bullet"/>
      <w:lvlText w:val=""/>
      <w:lvlJc w:val="left"/>
      <w:pPr>
        <w:ind w:left="6595" w:hanging="360"/>
      </w:pPr>
      <w:rPr>
        <w:rFonts w:ascii="Wingdings" w:hAnsi="Wingdings" w:hint="default"/>
      </w:rPr>
    </w:lvl>
  </w:abstractNum>
  <w:abstractNum w:abstractNumId="4" w15:restartNumberingAfterBreak="0">
    <w:nsid w:val="77041F79"/>
    <w:multiLevelType w:val="multilevel"/>
    <w:tmpl w:val="5486111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953"/>
    <w:rsid w:val="000007DD"/>
    <w:rsid w:val="0000353B"/>
    <w:rsid w:val="00007726"/>
    <w:rsid w:val="00007F09"/>
    <w:rsid w:val="000322EB"/>
    <w:rsid w:val="0003300A"/>
    <w:rsid w:val="00043DDB"/>
    <w:rsid w:val="00044B4F"/>
    <w:rsid w:val="00046DA8"/>
    <w:rsid w:val="000519EA"/>
    <w:rsid w:val="00053F38"/>
    <w:rsid w:val="00054F05"/>
    <w:rsid w:val="00063D1D"/>
    <w:rsid w:val="00076AD7"/>
    <w:rsid w:val="0008590D"/>
    <w:rsid w:val="00094F13"/>
    <w:rsid w:val="000A73AF"/>
    <w:rsid w:val="000B5D27"/>
    <w:rsid w:val="000B6401"/>
    <w:rsid w:val="000B7261"/>
    <w:rsid w:val="000C2557"/>
    <w:rsid w:val="000C3162"/>
    <w:rsid w:val="000C56B2"/>
    <w:rsid w:val="000D56B4"/>
    <w:rsid w:val="000E29F0"/>
    <w:rsid w:val="000E2BC1"/>
    <w:rsid w:val="000E36AE"/>
    <w:rsid w:val="000F0BB1"/>
    <w:rsid w:val="000F49E4"/>
    <w:rsid w:val="0010464E"/>
    <w:rsid w:val="0010583A"/>
    <w:rsid w:val="00107F5E"/>
    <w:rsid w:val="00116734"/>
    <w:rsid w:val="00123E3C"/>
    <w:rsid w:val="001257FD"/>
    <w:rsid w:val="00134125"/>
    <w:rsid w:val="00134A60"/>
    <w:rsid w:val="00144125"/>
    <w:rsid w:val="0014638C"/>
    <w:rsid w:val="00150029"/>
    <w:rsid w:val="00162620"/>
    <w:rsid w:val="00172E1E"/>
    <w:rsid w:val="00181F46"/>
    <w:rsid w:val="001877D2"/>
    <w:rsid w:val="0019029E"/>
    <w:rsid w:val="00192B23"/>
    <w:rsid w:val="001966AF"/>
    <w:rsid w:val="001A015A"/>
    <w:rsid w:val="001A12B7"/>
    <w:rsid w:val="001A50E3"/>
    <w:rsid w:val="001A60EC"/>
    <w:rsid w:val="001B0604"/>
    <w:rsid w:val="001B26AA"/>
    <w:rsid w:val="001B3184"/>
    <w:rsid w:val="001B7DF3"/>
    <w:rsid w:val="001C1475"/>
    <w:rsid w:val="001C4F19"/>
    <w:rsid w:val="001C5A44"/>
    <w:rsid w:val="001C5F69"/>
    <w:rsid w:val="001D0C49"/>
    <w:rsid w:val="001D2032"/>
    <w:rsid w:val="001D3077"/>
    <w:rsid w:val="001D4EAC"/>
    <w:rsid w:val="001E792F"/>
    <w:rsid w:val="001F2649"/>
    <w:rsid w:val="001F3918"/>
    <w:rsid w:val="001F3C50"/>
    <w:rsid w:val="00202211"/>
    <w:rsid w:val="002072E4"/>
    <w:rsid w:val="00213F85"/>
    <w:rsid w:val="0021601C"/>
    <w:rsid w:val="002171FF"/>
    <w:rsid w:val="00221515"/>
    <w:rsid w:val="0022354B"/>
    <w:rsid w:val="002249FB"/>
    <w:rsid w:val="00226FD6"/>
    <w:rsid w:val="002351D7"/>
    <w:rsid w:val="00236328"/>
    <w:rsid w:val="00244718"/>
    <w:rsid w:val="002452EB"/>
    <w:rsid w:val="00246934"/>
    <w:rsid w:val="0024756D"/>
    <w:rsid w:val="0024762F"/>
    <w:rsid w:val="00250658"/>
    <w:rsid w:val="00252C48"/>
    <w:rsid w:val="002553A9"/>
    <w:rsid w:val="002554F6"/>
    <w:rsid w:val="0025746F"/>
    <w:rsid w:val="0026121E"/>
    <w:rsid w:val="002637D9"/>
    <w:rsid w:val="00270035"/>
    <w:rsid w:val="0027108C"/>
    <w:rsid w:val="00276293"/>
    <w:rsid w:val="0028356A"/>
    <w:rsid w:val="00286794"/>
    <w:rsid w:val="002942BD"/>
    <w:rsid w:val="00294539"/>
    <w:rsid w:val="00295B8F"/>
    <w:rsid w:val="00295D87"/>
    <w:rsid w:val="002A5616"/>
    <w:rsid w:val="002B6044"/>
    <w:rsid w:val="002C3FD5"/>
    <w:rsid w:val="002C57D9"/>
    <w:rsid w:val="002C58E9"/>
    <w:rsid w:val="002C5C62"/>
    <w:rsid w:val="002D05B1"/>
    <w:rsid w:val="002D1314"/>
    <w:rsid w:val="002D195D"/>
    <w:rsid w:val="002D1B0D"/>
    <w:rsid w:val="002E2F92"/>
    <w:rsid w:val="002E35C1"/>
    <w:rsid w:val="002E3A32"/>
    <w:rsid w:val="002E4859"/>
    <w:rsid w:val="002F186F"/>
    <w:rsid w:val="002F4B12"/>
    <w:rsid w:val="00301249"/>
    <w:rsid w:val="00316AB2"/>
    <w:rsid w:val="003210BA"/>
    <w:rsid w:val="00323F59"/>
    <w:rsid w:val="00327771"/>
    <w:rsid w:val="00327A4D"/>
    <w:rsid w:val="00332FBD"/>
    <w:rsid w:val="00353441"/>
    <w:rsid w:val="00355A1F"/>
    <w:rsid w:val="00356D87"/>
    <w:rsid w:val="00361051"/>
    <w:rsid w:val="0036132A"/>
    <w:rsid w:val="00361808"/>
    <w:rsid w:val="00367F48"/>
    <w:rsid w:val="00382074"/>
    <w:rsid w:val="003823AC"/>
    <w:rsid w:val="00382A9A"/>
    <w:rsid w:val="00385CC9"/>
    <w:rsid w:val="003915AC"/>
    <w:rsid w:val="00392E4C"/>
    <w:rsid w:val="00395B3D"/>
    <w:rsid w:val="003A137F"/>
    <w:rsid w:val="003A7885"/>
    <w:rsid w:val="003B22CA"/>
    <w:rsid w:val="003B287E"/>
    <w:rsid w:val="003C4D83"/>
    <w:rsid w:val="003C6CC2"/>
    <w:rsid w:val="003D3188"/>
    <w:rsid w:val="003D41CB"/>
    <w:rsid w:val="003D6038"/>
    <w:rsid w:val="003F3507"/>
    <w:rsid w:val="003F6624"/>
    <w:rsid w:val="003F789E"/>
    <w:rsid w:val="00401D33"/>
    <w:rsid w:val="0040461D"/>
    <w:rsid w:val="004138B4"/>
    <w:rsid w:val="0041428C"/>
    <w:rsid w:val="00416B01"/>
    <w:rsid w:val="00420EAD"/>
    <w:rsid w:val="00421A71"/>
    <w:rsid w:val="00425F14"/>
    <w:rsid w:val="004319AA"/>
    <w:rsid w:val="0043220B"/>
    <w:rsid w:val="004340AF"/>
    <w:rsid w:val="00436E76"/>
    <w:rsid w:val="004409F3"/>
    <w:rsid w:val="00450232"/>
    <w:rsid w:val="00454999"/>
    <w:rsid w:val="00471A62"/>
    <w:rsid w:val="0047312C"/>
    <w:rsid w:val="00473C2E"/>
    <w:rsid w:val="0047543D"/>
    <w:rsid w:val="00483AF0"/>
    <w:rsid w:val="00483F0F"/>
    <w:rsid w:val="00491C01"/>
    <w:rsid w:val="00497560"/>
    <w:rsid w:val="004A1B38"/>
    <w:rsid w:val="004C45DF"/>
    <w:rsid w:val="004D0B49"/>
    <w:rsid w:val="004D6D01"/>
    <w:rsid w:val="004E0135"/>
    <w:rsid w:val="004E1994"/>
    <w:rsid w:val="004E55B4"/>
    <w:rsid w:val="004F1E8E"/>
    <w:rsid w:val="00503BC0"/>
    <w:rsid w:val="0050716A"/>
    <w:rsid w:val="00516786"/>
    <w:rsid w:val="00524E9A"/>
    <w:rsid w:val="00527C72"/>
    <w:rsid w:val="00542F7B"/>
    <w:rsid w:val="0054318B"/>
    <w:rsid w:val="00552884"/>
    <w:rsid w:val="00554C07"/>
    <w:rsid w:val="00565FE6"/>
    <w:rsid w:val="00574E59"/>
    <w:rsid w:val="005760B8"/>
    <w:rsid w:val="00576E5D"/>
    <w:rsid w:val="00581DB3"/>
    <w:rsid w:val="00583789"/>
    <w:rsid w:val="005838DB"/>
    <w:rsid w:val="005839ED"/>
    <w:rsid w:val="0058607F"/>
    <w:rsid w:val="005A635D"/>
    <w:rsid w:val="005B2D25"/>
    <w:rsid w:val="005D2736"/>
    <w:rsid w:val="005D3CB6"/>
    <w:rsid w:val="005D5E5D"/>
    <w:rsid w:val="005D6B30"/>
    <w:rsid w:val="005E6DFB"/>
    <w:rsid w:val="005F0664"/>
    <w:rsid w:val="005F1438"/>
    <w:rsid w:val="005F14F0"/>
    <w:rsid w:val="005F15C2"/>
    <w:rsid w:val="005F68C3"/>
    <w:rsid w:val="00601B6B"/>
    <w:rsid w:val="006130CC"/>
    <w:rsid w:val="00632322"/>
    <w:rsid w:val="00632B9B"/>
    <w:rsid w:val="006477C2"/>
    <w:rsid w:val="006515E8"/>
    <w:rsid w:val="006541DC"/>
    <w:rsid w:val="006721F1"/>
    <w:rsid w:val="00673F65"/>
    <w:rsid w:val="006764B2"/>
    <w:rsid w:val="00677C03"/>
    <w:rsid w:val="006816E8"/>
    <w:rsid w:val="006816FA"/>
    <w:rsid w:val="00682C6D"/>
    <w:rsid w:val="00686698"/>
    <w:rsid w:val="00690C35"/>
    <w:rsid w:val="00691ACD"/>
    <w:rsid w:val="00694B6F"/>
    <w:rsid w:val="00694F2F"/>
    <w:rsid w:val="00695745"/>
    <w:rsid w:val="00696973"/>
    <w:rsid w:val="006A047E"/>
    <w:rsid w:val="006A1EC3"/>
    <w:rsid w:val="006A6E96"/>
    <w:rsid w:val="006B19D0"/>
    <w:rsid w:val="006B2EFC"/>
    <w:rsid w:val="006B3BD7"/>
    <w:rsid w:val="006B4559"/>
    <w:rsid w:val="006B5355"/>
    <w:rsid w:val="006C5C0F"/>
    <w:rsid w:val="006C6209"/>
    <w:rsid w:val="006E7DB7"/>
    <w:rsid w:val="006F2A2F"/>
    <w:rsid w:val="006F3246"/>
    <w:rsid w:val="006F38D1"/>
    <w:rsid w:val="00707213"/>
    <w:rsid w:val="007115BC"/>
    <w:rsid w:val="0072574D"/>
    <w:rsid w:val="00735A32"/>
    <w:rsid w:val="00735CB6"/>
    <w:rsid w:val="00740DDA"/>
    <w:rsid w:val="007431EB"/>
    <w:rsid w:val="007441F8"/>
    <w:rsid w:val="007457FE"/>
    <w:rsid w:val="007630B7"/>
    <w:rsid w:val="00773141"/>
    <w:rsid w:val="00774860"/>
    <w:rsid w:val="0077775E"/>
    <w:rsid w:val="007A136B"/>
    <w:rsid w:val="007A3B0C"/>
    <w:rsid w:val="007B214B"/>
    <w:rsid w:val="007C2B00"/>
    <w:rsid w:val="007D1D5A"/>
    <w:rsid w:val="007D75EA"/>
    <w:rsid w:val="007F048F"/>
    <w:rsid w:val="007F2702"/>
    <w:rsid w:val="007F45C9"/>
    <w:rsid w:val="008014FF"/>
    <w:rsid w:val="00805EC7"/>
    <w:rsid w:val="00807CCF"/>
    <w:rsid w:val="0081048C"/>
    <w:rsid w:val="008110A1"/>
    <w:rsid w:val="008113E2"/>
    <w:rsid w:val="00811A83"/>
    <w:rsid w:val="00825C6D"/>
    <w:rsid w:val="00826BF3"/>
    <w:rsid w:val="008370B2"/>
    <w:rsid w:val="0085048B"/>
    <w:rsid w:val="00865F6A"/>
    <w:rsid w:val="00887EF0"/>
    <w:rsid w:val="008929B0"/>
    <w:rsid w:val="008A06FE"/>
    <w:rsid w:val="008A13C1"/>
    <w:rsid w:val="008A33C7"/>
    <w:rsid w:val="008A4B15"/>
    <w:rsid w:val="008B1189"/>
    <w:rsid w:val="008B3B92"/>
    <w:rsid w:val="008C5F30"/>
    <w:rsid w:val="008C6007"/>
    <w:rsid w:val="008C7FCF"/>
    <w:rsid w:val="008D0624"/>
    <w:rsid w:val="008D6DD2"/>
    <w:rsid w:val="008E4CE2"/>
    <w:rsid w:val="008F698B"/>
    <w:rsid w:val="009047CE"/>
    <w:rsid w:val="00904F82"/>
    <w:rsid w:val="009052B6"/>
    <w:rsid w:val="00912BD9"/>
    <w:rsid w:val="009158EB"/>
    <w:rsid w:val="00920FA6"/>
    <w:rsid w:val="00926A26"/>
    <w:rsid w:val="00926A32"/>
    <w:rsid w:val="00926F05"/>
    <w:rsid w:val="009333C9"/>
    <w:rsid w:val="00935248"/>
    <w:rsid w:val="0095178C"/>
    <w:rsid w:val="009530CE"/>
    <w:rsid w:val="0096697B"/>
    <w:rsid w:val="0097570C"/>
    <w:rsid w:val="00977863"/>
    <w:rsid w:val="0099169F"/>
    <w:rsid w:val="009A6723"/>
    <w:rsid w:val="009C3953"/>
    <w:rsid w:val="009C6AF8"/>
    <w:rsid w:val="009D190B"/>
    <w:rsid w:val="009D3284"/>
    <w:rsid w:val="009D389C"/>
    <w:rsid w:val="009D4328"/>
    <w:rsid w:val="009E05EB"/>
    <w:rsid w:val="009E0E7E"/>
    <w:rsid w:val="009E0FEE"/>
    <w:rsid w:val="009E5C3A"/>
    <w:rsid w:val="009F4475"/>
    <w:rsid w:val="00A02B2C"/>
    <w:rsid w:val="00A17F18"/>
    <w:rsid w:val="00A226AD"/>
    <w:rsid w:val="00A23A19"/>
    <w:rsid w:val="00A24A84"/>
    <w:rsid w:val="00A338EC"/>
    <w:rsid w:val="00A348E1"/>
    <w:rsid w:val="00A34F3C"/>
    <w:rsid w:val="00A423FD"/>
    <w:rsid w:val="00A4433D"/>
    <w:rsid w:val="00A44DC0"/>
    <w:rsid w:val="00A50FDC"/>
    <w:rsid w:val="00A55786"/>
    <w:rsid w:val="00A623ED"/>
    <w:rsid w:val="00A90C3C"/>
    <w:rsid w:val="00A9755D"/>
    <w:rsid w:val="00AA0B26"/>
    <w:rsid w:val="00AB3CFA"/>
    <w:rsid w:val="00AD0176"/>
    <w:rsid w:val="00AD740D"/>
    <w:rsid w:val="00AE3112"/>
    <w:rsid w:val="00AF1EB5"/>
    <w:rsid w:val="00AF4186"/>
    <w:rsid w:val="00AF495C"/>
    <w:rsid w:val="00B0291C"/>
    <w:rsid w:val="00B0421B"/>
    <w:rsid w:val="00B241D3"/>
    <w:rsid w:val="00B31F4F"/>
    <w:rsid w:val="00B35378"/>
    <w:rsid w:val="00B43333"/>
    <w:rsid w:val="00B52578"/>
    <w:rsid w:val="00B53452"/>
    <w:rsid w:val="00B65254"/>
    <w:rsid w:val="00B7326D"/>
    <w:rsid w:val="00B7547F"/>
    <w:rsid w:val="00B85C27"/>
    <w:rsid w:val="00B9214F"/>
    <w:rsid w:val="00B95BAD"/>
    <w:rsid w:val="00BA0DA1"/>
    <w:rsid w:val="00BA1469"/>
    <w:rsid w:val="00BA262D"/>
    <w:rsid w:val="00BA307F"/>
    <w:rsid w:val="00BC56F6"/>
    <w:rsid w:val="00BC611D"/>
    <w:rsid w:val="00BC6614"/>
    <w:rsid w:val="00BD0CFA"/>
    <w:rsid w:val="00BD620A"/>
    <w:rsid w:val="00BE1D6F"/>
    <w:rsid w:val="00BE2A0A"/>
    <w:rsid w:val="00BE6726"/>
    <w:rsid w:val="00BF2BA5"/>
    <w:rsid w:val="00BF5F6C"/>
    <w:rsid w:val="00C049ED"/>
    <w:rsid w:val="00C06297"/>
    <w:rsid w:val="00C070B6"/>
    <w:rsid w:val="00C146B7"/>
    <w:rsid w:val="00C25D8B"/>
    <w:rsid w:val="00C2695C"/>
    <w:rsid w:val="00C26DCA"/>
    <w:rsid w:val="00C2789C"/>
    <w:rsid w:val="00C339B2"/>
    <w:rsid w:val="00C3679C"/>
    <w:rsid w:val="00C50726"/>
    <w:rsid w:val="00C55AB5"/>
    <w:rsid w:val="00C76CA2"/>
    <w:rsid w:val="00C80082"/>
    <w:rsid w:val="00C8227A"/>
    <w:rsid w:val="00C90DC0"/>
    <w:rsid w:val="00C90E6D"/>
    <w:rsid w:val="00C97DCC"/>
    <w:rsid w:val="00CA0F6F"/>
    <w:rsid w:val="00CA0FB1"/>
    <w:rsid w:val="00CA731C"/>
    <w:rsid w:val="00CA7DBE"/>
    <w:rsid w:val="00CB12DA"/>
    <w:rsid w:val="00CB3224"/>
    <w:rsid w:val="00CB3FDE"/>
    <w:rsid w:val="00CB6A95"/>
    <w:rsid w:val="00CC3268"/>
    <w:rsid w:val="00CC60E7"/>
    <w:rsid w:val="00CC6FDF"/>
    <w:rsid w:val="00CD1352"/>
    <w:rsid w:val="00CD1833"/>
    <w:rsid w:val="00CE28E8"/>
    <w:rsid w:val="00CE497D"/>
    <w:rsid w:val="00CF0EDD"/>
    <w:rsid w:val="00CF1EAF"/>
    <w:rsid w:val="00CF50E8"/>
    <w:rsid w:val="00D005F0"/>
    <w:rsid w:val="00D12A98"/>
    <w:rsid w:val="00D15009"/>
    <w:rsid w:val="00D1587B"/>
    <w:rsid w:val="00D20BCE"/>
    <w:rsid w:val="00D3193D"/>
    <w:rsid w:val="00D3485A"/>
    <w:rsid w:val="00D35161"/>
    <w:rsid w:val="00D5209F"/>
    <w:rsid w:val="00D53665"/>
    <w:rsid w:val="00D54F05"/>
    <w:rsid w:val="00D6092D"/>
    <w:rsid w:val="00D67B52"/>
    <w:rsid w:val="00D67BB8"/>
    <w:rsid w:val="00D67F12"/>
    <w:rsid w:val="00D741DA"/>
    <w:rsid w:val="00D863B2"/>
    <w:rsid w:val="00D9197E"/>
    <w:rsid w:val="00D9763E"/>
    <w:rsid w:val="00DA1328"/>
    <w:rsid w:val="00DA2915"/>
    <w:rsid w:val="00DA2F1B"/>
    <w:rsid w:val="00DA751F"/>
    <w:rsid w:val="00DB5893"/>
    <w:rsid w:val="00DC1D1B"/>
    <w:rsid w:val="00DC633F"/>
    <w:rsid w:val="00DC7C88"/>
    <w:rsid w:val="00DD005B"/>
    <w:rsid w:val="00DD1CBA"/>
    <w:rsid w:val="00DD262C"/>
    <w:rsid w:val="00DD3044"/>
    <w:rsid w:val="00DD47DC"/>
    <w:rsid w:val="00DD6949"/>
    <w:rsid w:val="00DE2815"/>
    <w:rsid w:val="00DE533A"/>
    <w:rsid w:val="00DF246E"/>
    <w:rsid w:val="00DF2593"/>
    <w:rsid w:val="00DF49AE"/>
    <w:rsid w:val="00DF4F33"/>
    <w:rsid w:val="00DF5A7F"/>
    <w:rsid w:val="00DF7C40"/>
    <w:rsid w:val="00E06E5D"/>
    <w:rsid w:val="00E07771"/>
    <w:rsid w:val="00E1158D"/>
    <w:rsid w:val="00E133FA"/>
    <w:rsid w:val="00E135AE"/>
    <w:rsid w:val="00E14126"/>
    <w:rsid w:val="00E27819"/>
    <w:rsid w:val="00E31F77"/>
    <w:rsid w:val="00E37026"/>
    <w:rsid w:val="00E4014D"/>
    <w:rsid w:val="00E42B9F"/>
    <w:rsid w:val="00E43459"/>
    <w:rsid w:val="00E45162"/>
    <w:rsid w:val="00E45188"/>
    <w:rsid w:val="00E63411"/>
    <w:rsid w:val="00E64AD2"/>
    <w:rsid w:val="00E849FC"/>
    <w:rsid w:val="00E90289"/>
    <w:rsid w:val="00E913F1"/>
    <w:rsid w:val="00E95CCF"/>
    <w:rsid w:val="00E97246"/>
    <w:rsid w:val="00EA3299"/>
    <w:rsid w:val="00EA3A29"/>
    <w:rsid w:val="00EA736A"/>
    <w:rsid w:val="00EB0ACC"/>
    <w:rsid w:val="00EB2562"/>
    <w:rsid w:val="00EC6B31"/>
    <w:rsid w:val="00ED2164"/>
    <w:rsid w:val="00ED2695"/>
    <w:rsid w:val="00ED3813"/>
    <w:rsid w:val="00ED43E9"/>
    <w:rsid w:val="00ED5A5B"/>
    <w:rsid w:val="00ED703A"/>
    <w:rsid w:val="00EF2D76"/>
    <w:rsid w:val="00EF3DA7"/>
    <w:rsid w:val="00EF4C89"/>
    <w:rsid w:val="00F02587"/>
    <w:rsid w:val="00F029CB"/>
    <w:rsid w:val="00F02B2E"/>
    <w:rsid w:val="00F07B85"/>
    <w:rsid w:val="00F11EEC"/>
    <w:rsid w:val="00F12450"/>
    <w:rsid w:val="00F143D8"/>
    <w:rsid w:val="00F20D5A"/>
    <w:rsid w:val="00F34C6C"/>
    <w:rsid w:val="00F41D70"/>
    <w:rsid w:val="00F42EB6"/>
    <w:rsid w:val="00F4708E"/>
    <w:rsid w:val="00F52D2A"/>
    <w:rsid w:val="00F54B48"/>
    <w:rsid w:val="00F6352A"/>
    <w:rsid w:val="00F70AD9"/>
    <w:rsid w:val="00F720D9"/>
    <w:rsid w:val="00F72958"/>
    <w:rsid w:val="00F72ED6"/>
    <w:rsid w:val="00F7642A"/>
    <w:rsid w:val="00F801DF"/>
    <w:rsid w:val="00F83316"/>
    <w:rsid w:val="00F87559"/>
    <w:rsid w:val="00FB53D8"/>
    <w:rsid w:val="00FB552E"/>
    <w:rsid w:val="00FC64B0"/>
    <w:rsid w:val="00FC6E1E"/>
    <w:rsid w:val="00FE0F74"/>
    <w:rsid w:val="00FE2319"/>
    <w:rsid w:val="00FF259B"/>
    <w:rsid w:val="00FF6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75CA8"/>
  <w15:chartTrackingRefBased/>
  <w15:docId w15:val="{810E935A-9727-48FC-8072-C06E0291F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880">
      <w:bodyDiv w:val="1"/>
      <w:marLeft w:val="0"/>
      <w:marRight w:val="0"/>
      <w:marTop w:val="0"/>
      <w:marBottom w:val="0"/>
      <w:divBdr>
        <w:top w:val="none" w:sz="0" w:space="0" w:color="auto"/>
        <w:left w:val="none" w:sz="0" w:space="0" w:color="auto"/>
        <w:bottom w:val="none" w:sz="0" w:space="0" w:color="auto"/>
        <w:right w:val="none" w:sz="0" w:space="0" w:color="auto"/>
      </w:divBdr>
    </w:div>
    <w:div w:id="151650913">
      <w:bodyDiv w:val="1"/>
      <w:marLeft w:val="0"/>
      <w:marRight w:val="0"/>
      <w:marTop w:val="0"/>
      <w:marBottom w:val="0"/>
      <w:divBdr>
        <w:top w:val="none" w:sz="0" w:space="0" w:color="auto"/>
        <w:left w:val="none" w:sz="0" w:space="0" w:color="auto"/>
        <w:bottom w:val="none" w:sz="0" w:space="0" w:color="auto"/>
        <w:right w:val="none" w:sz="0" w:space="0" w:color="auto"/>
      </w:divBdr>
    </w:div>
    <w:div w:id="167601568">
      <w:bodyDiv w:val="1"/>
      <w:marLeft w:val="0"/>
      <w:marRight w:val="0"/>
      <w:marTop w:val="0"/>
      <w:marBottom w:val="0"/>
      <w:divBdr>
        <w:top w:val="none" w:sz="0" w:space="0" w:color="auto"/>
        <w:left w:val="none" w:sz="0" w:space="0" w:color="auto"/>
        <w:bottom w:val="none" w:sz="0" w:space="0" w:color="auto"/>
        <w:right w:val="none" w:sz="0" w:space="0" w:color="auto"/>
      </w:divBdr>
    </w:div>
    <w:div w:id="226190066">
      <w:bodyDiv w:val="1"/>
      <w:marLeft w:val="0"/>
      <w:marRight w:val="0"/>
      <w:marTop w:val="0"/>
      <w:marBottom w:val="0"/>
      <w:divBdr>
        <w:top w:val="none" w:sz="0" w:space="0" w:color="auto"/>
        <w:left w:val="none" w:sz="0" w:space="0" w:color="auto"/>
        <w:bottom w:val="none" w:sz="0" w:space="0" w:color="auto"/>
        <w:right w:val="none" w:sz="0" w:space="0" w:color="auto"/>
      </w:divBdr>
    </w:div>
    <w:div w:id="233129936">
      <w:bodyDiv w:val="1"/>
      <w:marLeft w:val="0"/>
      <w:marRight w:val="0"/>
      <w:marTop w:val="0"/>
      <w:marBottom w:val="0"/>
      <w:divBdr>
        <w:top w:val="none" w:sz="0" w:space="0" w:color="auto"/>
        <w:left w:val="none" w:sz="0" w:space="0" w:color="auto"/>
        <w:bottom w:val="none" w:sz="0" w:space="0" w:color="auto"/>
        <w:right w:val="none" w:sz="0" w:space="0" w:color="auto"/>
      </w:divBdr>
    </w:div>
    <w:div w:id="398405788">
      <w:bodyDiv w:val="1"/>
      <w:marLeft w:val="0"/>
      <w:marRight w:val="0"/>
      <w:marTop w:val="0"/>
      <w:marBottom w:val="0"/>
      <w:divBdr>
        <w:top w:val="none" w:sz="0" w:space="0" w:color="auto"/>
        <w:left w:val="none" w:sz="0" w:space="0" w:color="auto"/>
        <w:bottom w:val="none" w:sz="0" w:space="0" w:color="auto"/>
        <w:right w:val="none" w:sz="0" w:space="0" w:color="auto"/>
      </w:divBdr>
    </w:div>
    <w:div w:id="403919353">
      <w:bodyDiv w:val="1"/>
      <w:marLeft w:val="0"/>
      <w:marRight w:val="0"/>
      <w:marTop w:val="0"/>
      <w:marBottom w:val="0"/>
      <w:divBdr>
        <w:top w:val="none" w:sz="0" w:space="0" w:color="auto"/>
        <w:left w:val="none" w:sz="0" w:space="0" w:color="auto"/>
        <w:bottom w:val="none" w:sz="0" w:space="0" w:color="auto"/>
        <w:right w:val="none" w:sz="0" w:space="0" w:color="auto"/>
      </w:divBdr>
    </w:div>
    <w:div w:id="411466782">
      <w:bodyDiv w:val="1"/>
      <w:marLeft w:val="0"/>
      <w:marRight w:val="0"/>
      <w:marTop w:val="0"/>
      <w:marBottom w:val="0"/>
      <w:divBdr>
        <w:top w:val="none" w:sz="0" w:space="0" w:color="auto"/>
        <w:left w:val="none" w:sz="0" w:space="0" w:color="auto"/>
        <w:bottom w:val="none" w:sz="0" w:space="0" w:color="auto"/>
        <w:right w:val="none" w:sz="0" w:space="0" w:color="auto"/>
      </w:divBdr>
    </w:div>
    <w:div w:id="719018958">
      <w:bodyDiv w:val="1"/>
      <w:marLeft w:val="0"/>
      <w:marRight w:val="0"/>
      <w:marTop w:val="0"/>
      <w:marBottom w:val="0"/>
      <w:divBdr>
        <w:top w:val="none" w:sz="0" w:space="0" w:color="auto"/>
        <w:left w:val="none" w:sz="0" w:space="0" w:color="auto"/>
        <w:bottom w:val="none" w:sz="0" w:space="0" w:color="auto"/>
        <w:right w:val="none" w:sz="0" w:space="0" w:color="auto"/>
      </w:divBdr>
    </w:div>
    <w:div w:id="770514356">
      <w:bodyDiv w:val="1"/>
      <w:marLeft w:val="0"/>
      <w:marRight w:val="0"/>
      <w:marTop w:val="0"/>
      <w:marBottom w:val="0"/>
      <w:divBdr>
        <w:top w:val="none" w:sz="0" w:space="0" w:color="auto"/>
        <w:left w:val="none" w:sz="0" w:space="0" w:color="auto"/>
        <w:bottom w:val="none" w:sz="0" w:space="0" w:color="auto"/>
        <w:right w:val="none" w:sz="0" w:space="0" w:color="auto"/>
      </w:divBdr>
    </w:div>
    <w:div w:id="796795675">
      <w:bodyDiv w:val="1"/>
      <w:marLeft w:val="0"/>
      <w:marRight w:val="0"/>
      <w:marTop w:val="0"/>
      <w:marBottom w:val="0"/>
      <w:divBdr>
        <w:top w:val="none" w:sz="0" w:space="0" w:color="auto"/>
        <w:left w:val="none" w:sz="0" w:space="0" w:color="auto"/>
        <w:bottom w:val="none" w:sz="0" w:space="0" w:color="auto"/>
        <w:right w:val="none" w:sz="0" w:space="0" w:color="auto"/>
      </w:divBdr>
    </w:div>
    <w:div w:id="806702276">
      <w:bodyDiv w:val="1"/>
      <w:marLeft w:val="0"/>
      <w:marRight w:val="0"/>
      <w:marTop w:val="0"/>
      <w:marBottom w:val="0"/>
      <w:divBdr>
        <w:top w:val="none" w:sz="0" w:space="0" w:color="auto"/>
        <w:left w:val="none" w:sz="0" w:space="0" w:color="auto"/>
        <w:bottom w:val="none" w:sz="0" w:space="0" w:color="auto"/>
        <w:right w:val="none" w:sz="0" w:space="0" w:color="auto"/>
      </w:divBdr>
    </w:div>
    <w:div w:id="916592468">
      <w:bodyDiv w:val="1"/>
      <w:marLeft w:val="0"/>
      <w:marRight w:val="0"/>
      <w:marTop w:val="0"/>
      <w:marBottom w:val="0"/>
      <w:divBdr>
        <w:top w:val="none" w:sz="0" w:space="0" w:color="auto"/>
        <w:left w:val="none" w:sz="0" w:space="0" w:color="auto"/>
        <w:bottom w:val="none" w:sz="0" w:space="0" w:color="auto"/>
        <w:right w:val="none" w:sz="0" w:space="0" w:color="auto"/>
      </w:divBdr>
    </w:div>
    <w:div w:id="941495081">
      <w:bodyDiv w:val="1"/>
      <w:marLeft w:val="0"/>
      <w:marRight w:val="0"/>
      <w:marTop w:val="0"/>
      <w:marBottom w:val="0"/>
      <w:divBdr>
        <w:top w:val="none" w:sz="0" w:space="0" w:color="auto"/>
        <w:left w:val="none" w:sz="0" w:space="0" w:color="auto"/>
        <w:bottom w:val="none" w:sz="0" w:space="0" w:color="auto"/>
        <w:right w:val="none" w:sz="0" w:space="0" w:color="auto"/>
      </w:divBdr>
    </w:div>
    <w:div w:id="1057783358">
      <w:bodyDiv w:val="1"/>
      <w:marLeft w:val="0"/>
      <w:marRight w:val="0"/>
      <w:marTop w:val="0"/>
      <w:marBottom w:val="0"/>
      <w:divBdr>
        <w:top w:val="none" w:sz="0" w:space="0" w:color="auto"/>
        <w:left w:val="none" w:sz="0" w:space="0" w:color="auto"/>
        <w:bottom w:val="none" w:sz="0" w:space="0" w:color="auto"/>
        <w:right w:val="none" w:sz="0" w:space="0" w:color="auto"/>
      </w:divBdr>
    </w:div>
    <w:div w:id="1081873861">
      <w:bodyDiv w:val="1"/>
      <w:marLeft w:val="0"/>
      <w:marRight w:val="0"/>
      <w:marTop w:val="0"/>
      <w:marBottom w:val="0"/>
      <w:divBdr>
        <w:top w:val="none" w:sz="0" w:space="0" w:color="auto"/>
        <w:left w:val="none" w:sz="0" w:space="0" w:color="auto"/>
        <w:bottom w:val="none" w:sz="0" w:space="0" w:color="auto"/>
        <w:right w:val="none" w:sz="0" w:space="0" w:color="auto"/>
      </w:divBdr>
    </w:div>
    <w:div w:id="1099910345">
      <w:bodyDiv w:val="1"/>
      <w:marLeft w:val="0"/>
      <w:marRight w:val="0"/>
      <w:marTop w:val="0"/>
      <w:marBottom w:val="0"/>
      <w:divBdr>
        <w:top w:val="none" w:sz="0" w:space="0" w:color="auto"/>
        <w:left w:val="none" w:sz="0" w:space="0" w:color="auto"/>
        <w:bottom w:val="none" w:sz="0" w:space="0" w:color="auto"/>
        <w:right w:val="none" w:sz="0" w:space="0" w:color="auto"/>
      </w:divBdr>
    </w:div>
    <w:div w:id="1366061356">
      <w:bodyDiv w:val="1"/>
      <w:marLeft w:val="0"/>
      <w:marRight w:val="0"/>
      <w:marTop w:val="0"/>
      <w:marBottom w:val="0"/>
      <w:divBdr>
        <w:top w:val="none" w:sz="0" w:space="0" w:color="auto"/>
        <w:left w:val="none" w:sz="0" w:space="0" w:color="auto"/>
        <w:bottom w:val="none" w:sz="0" w:space="0" w:color="auto"/>
        <w:right w:val="none" w:sz="0" w:space="0" w:color="auto"/>
      </w:divBdr>
    </w:div>
    <w:div w:id="1474366703">
      <w:bodyDiv w:val="1"/>
      <w:marLeft w:val="0"/>
      <w:marRight w:val="0"/>
      <w:marTop w:val="0"/>
      <w:marBottom w:val="0"/>
      <w:divBdr>
        <w:top w:val="none" w:sz="0" w:space="0" w:color="auto"/>
        <w:left w:val="none" w:sz="0" w:space="0" w:color="auto"/>
        <w:bottom w:val="none" w:sz="0" w:space="0" w:color="auto"/>
        <w:right w:val="none" w:sz="0" w:space="0" w:color="auto"/>
      </w:divBdr>
    </w:div>
    <w:div w:id="1474449915">
      <w:bodyDiv w:val="1"/>
      <w:marLeft w:val="0"/>
      <w:marRight w:val="0"/>
      <w:marTop w:val="0"/>
      <w:marBottom w:val="0"/>
      <w:divBdr>
        <w:top w:val="none" w:sz="0" w:space="0" w:color="auto"/>
        <w:left w:val="none" w:sz="0" w:space="0" w:color="auto"/>
        <w:bottom w:val="none" w:sz="0" w:space="0" w:color="auto"/>
        <w:right w:val="none" w:sz="0" w:space="0" w:color="auto"/>
      </w:divBdr>
    </w:div>
    <w:div w:id="1624267008">
      <w:bodyDiv w:val="1"/>
      <w:marLeft w:val="0"/>
      <w:marRight w:val="0"/>
      <w:marTop w:val="0"/>
      <w:marBottom w:val="0"/>
      <w:divBdr>
        <w:top w:val="none" w:sz="0" w:space="0" w:color="auto"/>
        <w:left w:val="none" w:sz="0" w:space="0" w:color="auto"/>
        <w:bottom w:val="none" w:sz="0" w:space="0" w:color="auto"/>
        <w:right w:val="none" w:sz="0" w:space="0" w:color="auto"/>
      </w:divBdr>
      <w:divsChild>
        <w:div w:id="1205828518">
          <w:marLeft w:val="0"/>
          <w:marRight w:val="0"/>
          <w:marTop w:val="0"/>
          <w:marBottom w:val="0"/>
          <w:divBdr>
            <w:top w:val="none" w:sz="0" w:space="0" w:color="auto"/>
            <w:left w:val="none" w:sz="0" w:space="0" w:color="auto"/>
            <w:bottom w:val="none" w:sz="0" w:space="0" w:color="auto"/>
            <w:right w:val="none" w:sz="0" w:space="0" w:color="auto"/>
          </w:divBdr>
        </w:div>
      </w:divsChild>
    </w:div>
    <w:div w:id="1692343888">
      <w:bodyDiv w:val="1"/>
      <w:marLeft w:val="0"/>
      <w:marRight w:val="0"/>
      <w:marTop w:val="0"/>
      <w:marBottom w:val="0"/>
      <w:divBdr>
        <w:top w:val="none" w:sz="0" w:space="0" w:color="auto"/>
        <w:left w:val="none" w:sz="0" w:space="0" w:color="auto"/>
        <w:bottom w:val="none" w:sz="0" w:space="0" w:color="auto"/>
        <w:right w:val="none" w:sz="0" w:space="0" w:color="auto"/>
      </w:divBdr>
    </w:div>
    <w:div w:id="1905992514">
      <w:bodyDiv w:val="1"/>
      <w:marLeft w:val="0"/>
      <w:marRight w:val="0"/>
      <w:marTop w:val="0"/>
      <w:marBottom w:val="0"/>
      <w:divBdr>
        <w:top w:val="none" w:sz="0" w:space="0" w:color="auto"/>
        <w:left w:val="none" w:sz="0" w:space="0" w:color="auto"/>
        <w:bottom w:val="none" w:sz="0" w:space="0" w:color="auto"/>
        <w:right w:val="none" w:sz="0" w:space="0" w:color="auto"/>
      </w:divBdr>
    </w:div>
    <w:div w:id="2013138537">
      <w:bodyDiv w:val="1"/>
      <w:marLeft w:val="0"/>
      <w:marRight w:val="0"/>
      <w:marTop w:val="0"/>
      <w:marBottom w:val="0"/>
      <w:divBdr>
        <w:top w:val="none" w:sz="0" w:space="0" w:color="auto"/>
        <w:left w:val="none" w:sz="0" w:space="0" w:color="auto"/>
        <w:bottom w:val="none" w:sz="0" w:space="0" w:color="auto"/>
        <w:right w:val="none" w:sz="0" w:space="0" w:color="auto"/>
      </w:divBdr>
    </w:div>
    <w:div w:id="2081755325">
      <w:bodyDiv w:val="1"/>
      <w:marLeft w:val="0"/>
      <w:marRight w:val="0"/>
      <w:marTop w:val="0"/>
      <w:marBottom w:val="0"/>
      <w:divBdr>
        <w:top w:val="none" w:sz="0" w:space="0" w:color="auto"/>
        <w:left w:val="none" w:sz="0" w:space="0" w:color="auto"/>
        <w:bottom w:val="none" w:sz="0" w:space="0" w:color="auto"/>
        <w:right w:val="none" w:sz="0" w:space="0" w:color="auto"/>
      </w:divBdr>
    </w:div>
    <w:div w:id="212240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6AD64-C616-4BBF-B560-B177788E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1734</Words>
  <Characters>9886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2024-04-26T08:42:00Z</dcterms:created>
  <dcterms:modified xsi:type="dcterms:W3CDTF">2024-04-26T08:45:00Z</dcterms:modified>
</cp:coreProperties>
</file>